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1" w:rsidRDefault="000B5D51" w:rsidP="00D4248A">
      <w:pPr>
        <w:ind w:left="567"/>
        <w:jc w:val="center"/>
        <w:rPr>
          <w:rFonts w:ascii="Arial" w:hAnsi="Arial" w:cs="Arial"/>
          <w:b/>
          <w:sz w:val="32"/>
        </w:rPr>
      </w:pPr>
    </w:p>
    <w:p w:rsidR="00C936ED" w:rsidRPr="00EE0B70" w:rsidRDefault="00C936ED" w:rsidP="00C936ED">
      <w:pPr>
        <w:jc w:val="center"/>
        <w:rPr>
          <w:rFonts w:ascii="Arial" w:hAnsi="Arial" w:cs="Arial"/>
          <w:b/>
          <w:sz w:val="32"/>
        </w:rPr>
      </w:pPr>
      <w:r w:rsidRPr="00EE0B70">
        <w:rPr>
          <w:rFonts w:ascii="Arial" w:hAnsi="Arial" w:cs="Arial"/>
          <w:b/>
          <w:sz w:val="32"/>
        </w:rPr>
        <w:t>DECRETO</w:t>
      </w:r>
    </w:p>
    <w:p w:rsidR="00C936ED" w:rsidRDefault="00D4248A" w:rsidP="00C936E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n.06 del 29/06</w:t>
      </w:r>
      <w:r w:rsidR="0040302F">
        <w:rPr>
          <w:rFonts w:ascii="Arial" w:hAnsi="Arial" w:cs="Arial"/>
          <w:sz w:val="24"/>
        </w:rPr>
        <w:t>/2020</w:t>
      </w:r>
    </w:p>
    <w:p w:rsidR="00C936ED" w:rsidRPr="005300A5" w:rsidRDefault="00C936ED" w:rsidP="00C936ED">
      <w:pPr>
        <w:rPr>
          <w:rFonts w:ascii="Arial" w:hAnsi="Arial" w:cs="Arial"/>
          <w:sz w:val="24"/>
        </w:rPr>
      </w:pPr>
    </w:p>
    <w:p w:rsidR="00C936ED" w:rsidRDefault="00C936ED" w:rsidP="00D4248A">
      <w:pPr>
        <w:ind w:left="1276"/>
        <w:jc w:val="both"/>
        <w:rPr>
          <w:rFonts w:cs="Arial"/>
          <w:b/>
          <w:bCs/>
        </w:rPr>
      </w:pPr>
    </w:p>
    <w:p w:rsidR="00C936ED" w:rsidRDefault="00C936ED" w:rsidP="00D4248A">
      <w:pPr>
        <w:ind w:left="1276"/>
        <w:jc w:val="both"/>
        <w:rPr>
          <w:rFonts w:cs="Arial"/>
          <w:b/>
          <w:bCs/>
        </w:rPr>
      </w:pPr>
    </w:p>
    <w:p w:rsidR="00637619" w:rsidRPr="00EF57AD" w:rsidRDefault="00637619" w:rsidP="00D4248A">
      <w:pPr>
        <w:pStyle w:val="Corpodeltesto3"/>
        <w:spacing w:after="0" w:line="280" w:lineRule="exact"/>
        <w:ind w:left="1276" w:hanging="709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0"/>
        </w:rPr>
        <w:t xml:space="preserve">Oggetto: </w:t>
      </w:r>
      <w:r w:rsidR="00D4248A">
        <w:rPr>
          <w:rFonts w:ascii="Calibri" w:hAnsi="Calibri" w:cs="Arial"/>
          <w:b/>
          <w:bCs/>
          <w:sz w:val="22"/>
          <w:szCs w:val="22"/>
        </w:rPr>
        <w:t>adozione del mansionario impiegati MPL srl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637619" w:rsidRDefault="00637619" w:rsidP="00D4248A">
      <w:pPr>
        <w:widowControl w:val="0"/>
        <w:spacing w:line="480" w:lineRule="auto"/>
        <w:ind w:left="1276"/>
        <w:jc w:val="center"/>
        <w:rPr>
          <w:rFonts w:ascii="Arial" w:hAnsi="Arial" w:cs="Arial"/>
          <w:b/>
          <w:sz w:val="20"/>
        </w:rPr>
      </w:pPr>
    </w:p>
    <w:p w:rsidR="00637619" w:rsidRPr="00720441" w:rsidRDefault="00637619" w:rsidP="00D4248A">
      <w:pPr>
        <w:widowControl w:val="0"/>
        <w:spacing w:line="480" w:lineRule="auto"/>
        <w:ind w:left="1134" w:right="792" w:hanging="567"/>
        <w:jc w:val="center"/>
        <w:rPr>
          <w:rFonts w:ascii="Arial" w:hAnsi="Arial" w:cs="Arial"/>
          <w:b/>
          <w:sz w:val="20"/>
        </w:rPr>
      </w:pPr>
      <w:r w:rsidRPr="00720441">
        <w:rPr>
          <w:rFonts w:ascii="Arial" w:hAnsi="Arial" w:cs="Arial"/>
          <w:b/>
          <w:sz w:val="20"/>
        </w:rPr>
        <w:t>L’AMMINISTRATORE UNICO</w:t>
      </w:r>
    </w:p>
    <w:p w:rsidR="00637619" w:rsidRDefault="00637619" w:rsidP="00D4248A">
      <w:pPr>
        <w:widowControl w:val="0"/>
        <w:ind w:left="1134" w:right="792" w:hanging="567"/>
        <w:jc w:val="both"/>
        <w:rPr>
          <w:rFonts w:ascii="Arial" w:hAnsi="Arial" w:cs="Arial"/>
          <w:sz w:val="20"/>
        </w:rPr>
      </w:pPr>
    </w:p>
    <w:p w:rsidR="00637619" w:rsidRPr="00BB574D" w:rsidRDefault="00637619" w:rsidP="00D4248A">
      <w:pPr>
        <w:widowControl w:val="0"/>
        <w:ind w:left="1134" w:right="792" w:hanging="567"/>
        <w:jc w:val="both"/>
        <w:rPr>
          <w:rFonts w:ascii="Arial Narrow" w:hAnsi="Arial Narrow" w:cs="Arial"/>
          <w:sz w:val="24"/>
          <w:szCs w:val="24"/>
        </w:rPr>
      </w:pPr>
      <w:r w:rsidRPr="00BB574D">
        <w:rPr>
          <w:rFonts w:ascii="Arial Narrow" w:hAnsi="Arial Narrow" w:cs="Arial"/>
          <w:b/>
          <w:sz w:val="24"/>
          <w:szCs w:val="24"/>
        </w:rPr>
        <w:t>Premesso che:</w:t>
      </w:r>
      <w:r w:rsidRPr="00BB574D">
        <w:rPr>
          <w:rFonts w:ascii="Arial Narrow" w:hAnsi="Arial Narrow" w:cs="Arial"/>
          <w:sz w:val="24"/>
          <w:szCs w:val="24"/>
        </w:rPr>
        <w:t xml:space="preserve"> </w:t>
      </w:r>
    </w:p>
    <w:p w:rsidR="00637619" w:rsidRPr="00BB574D" w:rsidRDefault="00637619" w:rsidP="00D4248A">
      <w:pPr>
        <w:pStyle w:val="Paragrafoelenco1"/>
        <w:numPr>
          <w:ilvl w:val="0"/>
          <w:numId w:val="12"/>
        </w:numPr>
        <w:spacing w:line="240" w:lineRule="exact"/>
        <w:ind w:left="1134" w:right="792" w:hanging="567"/>
        <w:jc w:val="both"/>
        <w:rPr>
          <w:rFonts w:ascii="Arial Narrow" w:hAnsi="Arial Narrow"/>
          <w:sz w:val="24"/>
          <w:szCs w:val="24"/>
        </w:rPr>
      </w:pPr>
      <w:proofErr w:type="gramStart"/>
      <w:r w:rsidRPr="00BB574D">
        <w:rPr>
          <w:rFonts w:ascii="Arial Narrow" w:hAnsi="Arial Narrow"/>
          <w:sz w:val="24"/>
          <w:szCs w:val="24"/>
        </w:rPr>
        <w:t>in</w:t>
      </w:r>
      <w:proofErr w:type="gramEnd"/>
      <w:r w:rsidRPr="00BB574D">
        <w:rPr>
          <w:rFonts w:ascii="Arial Narrow" w:hAnsi="Arial Narrow"/>
          <w:sz w:val="24"/>
          <w:szCs w:val="24"/>
        </w:rPr>
        <w:t xml:space="preserve"> data 05/08/2014 l’Assemblea degli Azionisti della Società ha nominato l’Amministratore Unico della società </w:t>
      </w:r>
      <w:proofErr w:type="spellStart"/>
      <w:r w:rsidRPr="00BB574D">
        <w:rPr>
          <w:rFonts w:ascii="Arial Narrow" w:hAnsi="Arial Narrow"/>
          <w:sz w:val="24"/>
          <w:szCs w:val="24"/>
        </w:rPr>
        <w:t>Mpl</w:t>
      </w:r>
      <w:proofErr w:type="spellEnd"/>
      <w:r w:rsidRPr="00BB57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74D">
        <w:rPr>
          <w:rFonts w:ascii="Arial Narrow" w:hAnsi="Arial Narrow"/>
          <w:sz w:val="24"/>
          <w:szCs w:val="24"/>
        </w:rPr>
        <w:t>srl</w:t>
      </w:r>
      <w:proofErr w:type="spellEnd"/>
      <w:r w:rsidRPr="00BB574D">
        <w:rPr>
          <w:rFonts w:ascii="Arial Narrow" w:hAnsi="Arial Narrow"/>
          <w:sz w:val="24"/>
          <w:szCs w:val="24"/>
        </w:rPr>
        <w:t>;</w:t>
      </w:r>
    </w:p>
    <w:p w:rsidR="00637619" w:rsidRPr="00BB574D" w:rsidRDefault="00637619" w:rsidP="00D4248A">
      <w:pPr>
        <w:pStyle w:val="Paragrafoelenco1"/>
        <w:numPr>
          <w:ilvl w:val="0"/>
          <w:numId w:val="12"/>
        </w:numPr>
        <w:spacing w:line="240" w:lineRule="exact"/>
        <w:ind w:left="1134" w:right="792" w:hanging="567"/>
        <w:jc w:val="both"/>
        <w:rPr>
          <w:rFonts w:ascii="Arial Narrow" w:hAnsi="Arial Narrow"/>
          <w:sz w:val="24"/>
          <w:szCs w:val="24"/>
        </w:rPr>
      </w:pPr>
      <w:proofErr w:type="gramStart"/>
      <w:r w:rsidRPr="00BB574D">
        <w:rPr>
          <w:rFonts w:ascii="Arial Narrow" w:hAnsi="Arial Narrow"/>
          <w:sz w:val="24"/>
          <w:szCs w:val="24"/>
        </w:rPr>
        <w:t>la</w:t>
      </w:r>
      <w:proofErr w:type="gramEnd"/>
      <w:r w:rsidRPr="00BB574D">
        <w:rPr>
          <w:rFonts w:ascii="Arial Narrow" w:hAnsi="Arial Narrow"/>
          <w:sz w:val="24"/>
          <w:szCs w:val="24"/>
        </w:rPr>
        <w:t xml:space="preserve"> Società M.P.L. srl (Manutenzione e Promozione Laghi d’Iseo, Endine e Moro srl) è una società a capitale sociale interamente pubblico che deve adempiere ad alcune formalità regolate dalla disciplina riguardante gli obblighi di pubblicità, trasparenza e diffusione di informazioni da parte delle Pubbliche Amministrazioni;</w:t>
      </w:r>
    </w:p>
    <w:p w:rsidR="00D4248A" w:rsidRPr="00BB574D" w:rsidRDefault="00D4248A" w:rsidP="00102C32">
      <w:pPr>
        <w:pStyle w:val="Paragrafoelenco1"/>
        <w:numPr>
          <w:ilvl w:val="0"/>
          <w:numId w:val="12"/>
        </w:numPr>
        <w:spacing w:line="240" w:lineRule="exact"/>
        <w:ind w:left="1134" w:right="792" w:hanging="567"/>
        <w:jc w:val="both"/>
        <w:rPr>
          <w:rFonts w:ascii="Arial Narrow" w:hAnsi="Arial Narrow"/>
          <w:sz w:val="24"/>
          <w:szCs w:val="24"/>
        </w:rPr>
      </w:pPr>
      <w:proofErr w:type="gramStart"/>
      <w:r w:rsidRPr="00BB574D">
        <w:rPr>
          <w:rFonts w:ascii="Arial Narrow" w:hAnsi="Arial Narrow"/>
          <w:sz w:val="24"/>
          <w:szCs w:val="24"/>
        </w:rPr>
        <w:t>l</w:t>
      </w:r>
      <w:r w:rsidR="00102C32" w:rsidRPr="00BB574D">
        <w:rPr>
          <w:rFonts w:ascii="Arial Narrow" w:hAnsi="Arial Narrow"/>
          <w:sz w:val="24"/>
          <w:szCs w:val="24"/>
        </w:rPr>
        <w:t>a</w:t>
      </w:r>
      <w:proofErr w:type="gramEnd"/>
      <w:r w:rsidR="00102C32" w:rsidRPr="00BB574D">
        <w:rPr>
          <w:rFonts w:ascii="Arial Narrow" w:hAnsi="Arial Narrow"/>
          <w:sz w:val="24"/>
          <w:szCs w:val="24"/>
        </w:rPr>
        <w:t xml:space="preserve"> Società MPL srl svolge attività di manutenzione ormeggi e rive lacustri. </w:t>
      </w:r>
      <w:proofErr w:type="gramStart"/>
      <w:r w:rsidR="00102C32" w:rsidRPr="00BB574D">
        <w:rPr>
          <w:rFonts w:ascii="Arial Narrow" w:hAnsi="Arial Narrow"/>
          <w:sz w:val="24"/>
          <w:szCs w:val="24"/>
        </w:rPr>
        <w:t>gestione</w:t>
      </w:r>
      <w:proofErr w:type="gramEnd"/>
      <w:r w:rsidR="00102C32" w:rsidRPr="00BB574D">
        <w:rPr>
          <w:rFonts w:ascii="Arial Narrow" w:hAnsi="Arial Narrow"/>
          <w:sz w:val="24"/>
          <w:szCs w:val="24"/>
        </w:rPr>
        <w:t xml:space="preserve">, organizzazione ed esercizio di </w:t>
      </w:r>
      <w:proofErr w:type="spellStart"/>
      <w:r w:rsidR="00102C32" w:rsidRPr="00BB574D">
        <w:rPr>
          <w:rFonts w:ascii="Arial Narrow" w:hAnsi="Arial Narrow"/>
          <w:sz w:val="24"/>
          <w:szCs w:val="24"/>
        </w:rPr>
        <w:t>attivita'</w:t>
      </w:r>
      <w:proofErr w:type="spellEnd"/>
      <w:r w:rsidR="00102C32" w:rsidRPr="00BB574D">
        <w:rPr>
          <w:rFonts w:ascii="Arial Narrow" w:hAnsi="Arial Narrow"/>
          <w:sz w:val="24"/>
          <w:szCs w:val="24"/>
        </w:rPr>
        <w:t xml:space="preserve"> comprese nei servizi di igiene ambientale, pulizia delle rive, sfalcio alghe, </w:t>
      </w:r>
      <w:proofErr w:type="spellStart"/>
      <w:r w:rsidR="00102C32" w:rsidRPr="00BB574D">
        <w:rPr>
          <w:rFonts w:ascii="Arial Narrow" w:hAnsi="Arial Narrow"/>
          <w:sz w:val="24"/>
          <w:szCs w:val="24"/>
        </w:rPr>
        <w:t>nonche</w:t>
      </w:r>
      <w:proofErr w:type="spellEnd"/>
      <w:r w:rsidR="00102C32" w:rsidRPr="00BB574D">
        <w:rPr>
          <w:rFonts w:ascii="Arial Narrow" w:hAnsi="Arial Narrow"/>
          <w:sz w:val="24"/>
          <w:szCs w:val="24"/>
        </w:rPr>
        <w:t>' manutenzione del v</w:t>
      </w:r>
      <w:r w:rsidR="00087499" w:rsidRPr="00BB574D">
        <w:rPr>
          <w:rFonts w:ascii="Arial Narrow" w:hAnsi="Arial Narrow"/>
          <w:sz w:val="24"/>
          <w:szCs w:val="24"/>
        </w:rPr>
        <w:t>erde e servizi di arredo urbano;</w:t>
      </w:r>
    </w:p>
    <w:p w:rsidR="00102C32" w:rsidRPr="00BB574D" w:rsidRDefault="00102C32" w:rsidP="00102C32">
      <w:pPr>
        <w:pStyle w:val="Paragrafoelenco1"/>
        <w:numPr>
          <w:ilvl w:val="0"/>
          <w:numId w:val="12"/>
        </w:numPr>
        <w:spacing w:line="240" w:lineRule="exact"/>
        <w:ind w:left="1134" w:right="792" w:hanging="567"/>
        <w:jc w:val="both"/>
        <w:rPr>
          <w:rFonts w:ascii="Arial Narrow" w:hAnsi="Arial Narrow"/>
          <w:sz w:val="24"/>
          <w:szCs w:val="24"/>
        </w:rPr>
      </w:pPr>
      <w:r w:rsidRPr="00BB574D">
        <w:rPr>
          <w:rFonts w:ascii="Arial Narrow" w:hAnsi="Arial Narrow"/>
          <w:sz w:val="24"/>
          <w:szCs w:val="24"/>
        </w:rPr>
        <w:t>Per il raggiungimento delle finalità statutarie ha in carico dipendenti con contratto CCNL Edili industria relativamente ai lavori di manutenzione e</w:t>
      </w:r>
      <w:r w:rsidR="00087499" w:rsidRPr="00BB574D">
        <w:rPr>
          <w:rFonts w:ascii="Arial Narrow" w:hAnsi="Arial Narrow"/>
          <w:sz w:val="24"/>
          <w:szCs w:val="24"/>
        </w:rPr>
        <w:t xml:space="preserve"> CCNL </w:t>
      </w:r>
      <w:proofErr w:type="spellStart"/>
      <w:r w:rsidR="00087499" w:rsidRPr="00BB574D">
        <w:rPr>
          <w:rFonts w:ascii="Arial Narrow" w:hAnsi="Arial Narrow"/>
          <w:sz w:val="24"/>
          <w:szCs w:val="24"/>
        </w:rPr>
        <w:t>Utilitalia</w:t>
      </w:r>
      <w:proofErr w:type="spellEnd"/>
      <w:r w:rsidR="00087499" w:rsidRPr="00BB574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574D" w:rsidRPr="00BB574D">
        <w:rPr>
          <w:rFonts w:ascii="Arial Narrow" w:hAnsi="Arial Narrow"/>
          <w:sz w:val="24"/>
          <w:szCs w:val="24"/>
        </w:rPr>
        <w:t>Federambiente</w:t>
      </w:r>
      <w:proofErr w:type="spellEnd"/>
      <w:r w:rsidR="00BB574D" w:rsidRPr="00BB574D">
        <w:rPr>
          <w:rFonts w:ascii="Arial Narrow" w:hAnsi="Arial Narrow"/>
          <w:sz w:val="24"/>
          <w:szCs w:val="24"/>
        </w:rPr>
        <w:t xml:space="preserve"> </w:t>
      </w:r>
      <w:r w:rsidR="00087499" w:rsidRPr="00BB574D">
        <w:rPr>
          <w:rFonts w:ascii="Arial Narrow" w:hAnsi="Arial Narrow"/>
          <w:sz w:val="24"/>
          <w:szCs w:val="24"/>
        </w:rPr>
        <w:t>per le attività</w:t>
      </w:r>
      <w:r w:rsidRPr="00BB574D">
        <w:rPr>
          <w:rFonts w:ascii="Arial Narrow" w:hAnsi="Arial Narrow"/>
          <w:sz w:val="24"/>
          <w:szCs w:val="24"/>
        </w:rPr>
        <w:t xml:space="preserve"> di igiene ambientale;</w:t>
      </w:r>
    </w:p>
    <w:p w:rsidR="00102C32" w:rsidRPr="00BB574D" w:rsidRDefault="00102C32" w:rsidP="00102C32">
      <w:pPr>
        <w:pStyle w:val="Paragrafoelenco1"/>
        <w:spacing w:line="240" w:lineRule="exact"/>
        <w:ind w:left="567" w:right="792"/>
        <w:jc w:val="both"/>
        <w:rPr>
          <w:rFonts w:ascii="Arial Narrow" w:hAnsi="Arial Narrow"/>
          <w:sz w:val="24"/>
          <w:szCs w:val="24"/>
        </w:rPr>
      </w:pPr>
    </w:p>
    <w:p w:rsidR="00637619" w:rsidRPr="00BB574D" w:rsidRDefault="00102C32" w:rsidP="00D4248A">
      <w:pPr>
        <w:widowControl w:val="0"/>
        <w:ind w:left="1134" w:right="792" w:hanging="567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BB574D">
        <w:rPr>
          <w:rFonts w:ascii="Arial Narrow" w:hAnsi="Arial Narrow" w:cs="Arial"/>
          <w:b/>
          <w:sz w:val="24"/>
          <w:szCs w:val="24"/>
        </w:rPr>
        <w:t>Visto</w:t>
      </w:r>
      <w:r w:rsidR="00637619" w:rsidRPr="00BB574D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="00637619" w:rsidRPr="00BB574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B574D" w:rsidRPr="00BB574D" w:rsidRDefault="00BB574D" w:rsidP="00BB574D">
      <w:pPr>
        <w:pStyle w:val="Paragrafoelenco"/>
        <w:numPr>
          <w:ilvl w:val="0"/>
          <w:numId w:val="12"/>
        </w:numPr>
        <w:tabs>
          <w:tab w:val="left" w:pos="3744"/>
        </w:tabs>
        <w:spacing w:after="200" w:line="276" w:lineRule="auto"/>
        <w:ind w:right="508"/>
        <w:rPr>
          <w:rFonts w:ascii="Arial Narrow" w:hAnsi="Arial Narrow" w:cs="Arial"/>
          <w:sz w:val="24"/>
          <w:szCs w:val="24"/>
        </w:rPr>
      </w:pPr>
      <w:proofErr w:type="gramStart"/>
      <w:r w:rsidRPr="00BB574D">
        <w:rPr>
          <w:rFonts w:ascii="Arial Narrow" w:hAnsi="Arial Narrow" w:cs="Arial"/>
          <w:sz w:val="24"/>
          <w:szCs w:val="24"/>
        </w:rPr>
        <w:t>la</w:t>
      </w:r>
      <w:proofErr w:type="gramEnd"/>
      <w:r w:rsidRPr="00BB574D">
        <w:rPr>
          <w:rFonts w:ascii="Arial Narrow" w:hAnsi="Arial Narrow" w:cs="Arial"/>
          <w:sz w:val="24"/>
          <w:szCs w:val="24"/>
        </w:rPr>
        <w:t xml:space="preserve"> comunicazione di revisione delle procedure tecnico-amministrative della società Manutenzione e Promozione Laghi d’Iseo, Endine e Moro </w:t>
      </w:r>
      <w:proofErr w:type="spellStart"/>
      <w:r w:rsidRPr="00BB574D">
        <w:rPr>
          <w:rFonts w:ascii="Arial Narrow" w:hAnsi="Arial Narrow" w:cs="Arial"/>
          <w:sz w:val="24"/>
          <w:szCs w:val="24"/>
        </w:rPr>
        <w:t>srl</w:t>
      </w:r>
      <w:proofErr w:type="spellEnd"/>
      <w:r w:rsidRPr="00BB574D">
        <w:rPr>
          <w:rFonts w:ascii="Arial Narrow" w:hAnsi="Arial Narrow" w:cs="Arial"/>
          <w:sz w:val="24"/>
          <w:szCs w:val="24"/>
        </w:rPr>
        <w:t xml:space="preserve">  (</w:t>
      </w:r>
      <w:proofErr w:type="spellStart"/>
      <w:r w:rsidRPr="00BB574D">
        <w:rPr>
          <w:rFonts w:ascii="Arial Narrow" w:hAnsi="Arial Narrow" w:cs="Arial"/>
          <w:sz w:val="24"/>
          <w:szCs w:val="24"/>
        </w:rPr>
        <w:t>prot</w:t>
      </w:r>
      <w:proofErr w:type="spellEnd"/>
      <w:r w:rsidRPr="00BB574D">
        <w:rPr>
          <w:rFonts w:ascii="Arial Narrow" w:hAnsi="Arial Narrow" w:cs="Arial"/>
          <w:sz w:val="24"/>
          <w:szCs w:val="24"/>
        </w:rPr>
        <w:t>. 239 del 26/07/2019)</w:t>
      </w:r>
      <w:r>
        <w:rPr>
          <w:rFonts w:ascii="Arial Narrow" w:hAnsi="Arial Narrow" w:cs="Arial"/>
          <w:sz w:val="24"/>
          <w:szCs w:val="24"/>
        </w:rPr>
        <w:t>;</w:t>
      </w:r>
    </w:p>
    <w:p w:rsidR="00BB574D" w:rsidRPr="00BB574D" w:rsidRDefault="00BB574D" w:rsidP="00BB574D">
      <w:pPr>
        <w:pStyle w:val="Paragrafoelenco"/>
        <w:numPr>
          <w:ilvl w:val="0"/>
          <w:numId w:val="12"/>
        </w:numPr>
        <w:tabs>
          <w:tab w:val="left" w:pos="3744"/>
        </w:tabs>
        <w:spacing w:after="200" w:line="276" w:lineRule="auto"/>
        <w:ind w:right="508"/>
        <w:rPr>
          <w:rFonts w:ascii="Arial Narrow" w:hAnsi="Arial Narrow" w:cs="Arial"/>
          <w:sz w:val="24"/>
          <w:szCs w:val="24"/>
        </w:rPr>
      </w:pPr>
      <w:proofErr w:type="gramStart"/>
      <w:r w:rsidRPr="00BB574D">
        <w:rPr>
          <w:rFonts w:ascii="Arial Narrow" w:hAnsi="Arial Narrow" w:cs="Arial"/>
          <w:sz w:val="24"/>
          <w:szCs w:val="24"/>
        </w:rPr>
        <w:t>il</w:t>
      </w:r>
      <w:proofErr w:type="gramEnd"/>
      <w:r w:rsidRPr="00BB574D">
        <w:rPr>
          <w:rFonts w:ascii="Arial Narrow" w:hAnsi="Arial Narrow" w:cs="Arial"/>
          <w:sz w:val="24"/>
          <w:szCs w:val="24"/>
        </w:rPr>
        <w:t xml:space="preserve"> documento di programmazione annuale per l’esercizio 2020 (</w:t>
      </w:r>
      <w:proofErr w:type="spellStart"/>
      <w:r w:rsidRPr="00BB574D">
        <w:rPr>
          <w:rFonts w:ascii="Arial Narrow" w:hAnsi="Arial Narrow" w:cs="Arial"/>
          <w:sz w:val="24"/>
          <w:szCs w:val="24"/>
        </w:rPr>
        <w:t>prot</w:t>
      </w:r>
      <w:proofErr w:type="spellEnd"/>
      <w:r w:rsidRPr="00BB574D">
        <w:rPr>
          <w:rFonts w:ascii="Arial Narrow" w:hAnsi="Arial Narrow" w:cs="Arial"/>
          <w:sz w:val="24"/>
          <w:szCs w:val="24"/>
        </w:rPr>
        <w:t>. 376 del 21/11/2019)</w:t>
      </w:r>
      <w:r>
        <w:rPr>
          <w:rFonts w:ascii="Arial Narrow" w:hAnsi="Arial Narrow" w:cs="Arial"/>
          <w:sz w:val="24"/>
          <w:szCs w:val="24"/>
        </w:rPr>
        <w:t>;</w:t>
      </w:r>
    </w:p>
    <w:p w:rsidR="00BB574D" w:rsidRPr="00BB574D" w:rsidRDefault="00BB574D" w:rsidP="00BB574D">
      <w:pPr>
        <w:pStyle w:val="Paragrafoelenco"/>
        <w:numPr>
          <w:ilvl w:val="0"/>
          <w:numId w:val="12"/>
        </w:numPr>
        <w:tabs>
          <w:tab w:val="left" w:pos="3744"/>
        </w:tabs>
        <w:spacing w:after="200" w:line="276" w:lineRule="auto"/>
        <w:ind w:right="508"/>
        <w:rPr>
          <w:rFonts w:ascii="Arial Narrow" w:hAnsi="Arial Narrow" w:cs="Arial"/>
          <w:sz w:val="24"/>
          <w:szCs w:val="24"/>
        </w:rPr>
      </w:pPr>
      <w:proofErr w:type="gramStart"/>
      <w:r w:rsidRPr="00BB574D">
        <w:rPr>
          <w:rFonts w:ascii="Arial Narrow" w:hAnsi="Arial Narrow" w:cs="Arial"/>
          <w:sz w:val="24"/>
          <w:szCs w:val="24"/>
        </w:rPr>
        <w:t>il</w:t>
      </w:r>
      <w:proofErr w:type="gramEnd"/>
      <w:r w:rsidRPr="00BB574D">
        <w:rPr>
          <w:rFonts w:ascii="Arial Narrow" w:hAnsi="Arial Narrow" w:cs="Arial"/>
          <w:sz w:val="24"/>
          <w:szCs w:val="24"/>
        </w:rPr>
        <w:t xml:space="preserve"> piano di programmazione triennale dei fabbisogni di personale nel triennio 2019-20-21 della società Manutenzione e Promozione Laghi d’Iseo, Endine e Moro </w:t>
      </w:r>
      <w:proofErr w:type="spellStart"/>
      <w:r w:rsidRPr="00BB574D">
        <w:rPr>
          <w:rFonts w:ascii="Arial Narrow" w:hAnsi="Arial Narrow" w:cs="Arial"/>
          <w:sz w:val="24"/>
          <w:szCs w:val="24"/>
        </w:rPr>
        <w:t>srl</w:t>
      </w:r>
      <w:proofErr w:type="spellEnd"/>
      <w:r w:rsidRPr="00BB574D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BB574D">
        <w:rPr>
          <w:rFonts w:ascii="Arial Narrow" w:hAnsi="Arial Narrow" w:cs="Arial"/>
          <w:sz w:val="24"/>
          <w:szCs w:val="24"/>
        </w:rPr>
        <w:t>prot</w:t>
      </w:r>
      <w:proofErr w:type="spellEnd"/>
      <w:r w:rsidRPr="00BB574D">
        <w:rPr>
          <w:rFonts w:ascii="Arial Narrow" w:hAnsi="Arial Narrow" w:cs="Arial"/>
          <w:sz w:val="24"/>
          <w:szCs w:val="24"/>
        </w:rPr>
        <w:t>. 406 del 16/12/2019)</w:t>
      </w:r>
      <w:r>
        <w:rPr>
          <w:rFonts w:ascii="Arial Narrow" w:hAnsi="Arial Narrow" w:cs="Arial"/>
          <w:sz w:val="24"/>
          <w:szCs w:val="24"/>
        </w:rPr>
        <w:t>;</w:t>
      </w:r>
    </w:p>
    <w:p w:rsidR="00087499" w:rsidRPr="00BB574D" w:rsidRDefault="0052552B" w:rsidP="00BB574D">
      <w:pPr>
        <w:pStyle w:val="Paragrafoelenco"/>
        <w:numPr>
          <w:ilvl w:val="0"/>
          <w:numId w:val="12"/>
        </w:numPr>
        <w:tabs>
          <w:tab w:val="left" w:pos="3744"/>
        </w:tabs>
        <w:spacing w:after="200" w:line="276" w:lineRule="auto"/>
        <w:ind w:right="5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Il </w:t>
      </w:r>
      <w:r w:rsidR="00087499" w:rsidRPr="00BB574D">
        <w:rPr>
          <w:rFonts w:ascii="Arial Narrow" w:hAnsi="Arial Narrow" w:cs="Arial"/>
          <w:sz w:val="24"/>
          <w:szCs w:val="24"/>
        </w:rPr>
        <w:t>CCNL Edilizia industria “mutamento di mansioni”;</w:t>
      </w:r>
    </w:p>
    <w:p w:rsidR="00087499" w:rsidRPr="00BB574D" w:rsidRDefault="0052552B" w:rsidP="00BB574D">
      <w:pPr>
        <w:pStyle w:val="Paragrafoelenco"/>
        <w:numPr>
          <w:ilvl w:val="0"/>
          <w:numId w:val="12"/>
        </w:numPr>
        <w:tabs>
          <w:tab w:val="left" w:pos="3744"/>
        </w:tabs>
        <w:spacing w:after="200" w:line="276" w:lineRule="auto"/>
        <w:ind w:right="5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="00BB574D" w:rsidRPr="00BB574D">
        <w:rPr>
          <w:rFonts w:ascii="Arial Narrow" w:hAnsi="Arial Narrow" w:cs="Arial"/>
          <w:sz w:val="24"/>
          <w:szCs w:val="24"/>
        </w:rPr>
        <w:t xml:space="preserve"> CCNL UTILITA </w:t>
      </w:r>
      <w:proofErr w:type="spellStart"/>
      <w:r w:rsidR="00BB574D" w:rsidRPr="00BB574D">
        <w:rPr>
          <w:rFonts w:ascii="Arial Narrow" w:hAnsi="Arial Narrow" w:cs="Arial"/>
          <w:sz w:val="24"/>
          <w:szCs w:val="24"/>
        </w:rPr>
        <w:t>Federambiente</w:t>
      </w:r>
      <w:proofErr w:type="spellEnd"/>
      <w:r w:rsidR="00BB574D" w:rsidRPr="00BB574D">
        <w:rPr>
          <w:rFonts w:ascii="Arial Narrow" w:hAnsi="Arial Narrow" w:cs="Arial"/>
          <w:sz w:val="24"/>
          <w:szCs w:val="24"/>
        </w:rPr>
        <w:t>;</w:t>
      </w:r>
    </w:p>
    <w:p w:rsidR="00637619" w:rsidRDefault="00637619" w:rsidP="00D4248A">
      <w:pPr>
        <w:pStyle w:val="Titolo3"/>
        <w:spacing w:line="240" w:lineRule="exact"/>
        <w:ind w:left="1134" w:right="792" w:hanging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D E C R E T A </w:t>
      </w:r>
    </w:p>
    <w:p w:rsidR="00637619" w:rsidRPr="00414052" w:rsidRDefault="00637619" w:rsidP="00D4248A">
      <w:pPr>
        <w:ind w:left="1134" w:right="792" w:hanging="567"/>
      </w:pPr>
    </w:p>
    <w:p w:rsidR="00637619" w:rsidRPr="00637619" w:rsidRDefault="00BB574D" w:rsidP="00D4248A">
      <w:pPr>
        <w:pStyle w:val="Paragrafoelenco1"/>
        <w:numPr>
          <w:ilvl w:val="0"/>
          <w:numId w:val="13"/>
        </w:numPr>
        <w:spacing w:line="240" w:lineRule="exact"/>
        <w:ind w:left="1134" w:right="792" w:hanging="567"/>
        <w:jc w:val="both"/>
      </w:pPr>
      <w:proofErr w:type="gramStart"/>
      <w:r>
        <w:t>di</w:t>
      </w:r>
      <w:proofErr w:type="gramEnd"/>
      <w:r>
        <w:t xml:space="preserve"> </w:t>
      </w:r>
      <w:r w:rsidR="000D26E6">
        <w:t>adottare lo schema area organizzativa / uffici (</w:t>
      </w:r>
      <w:r w:rsidR="005D5EDD">
        <w:t>allegato a</w:t>
      </w:r>
      <w:r w:rsidR="000D26E6">
        <w:t>)</w:t>
      </w:r>
    </w:p>
    <w:p w:rsidR="00637619" w:rsidRDefault="00637619" w:rsidP="00D4248A">
      <w:pPr>
        <w:pStyle w:val="Paragrafoelenco1"/>
        <w:numPr>
          <w:ilvl w:val="0"/>
          <w:numId w:val="13"/>
        </w:numPr>
        <w:spacing w:line="240" w:lineRule="exact"/>
        <w:ind w:left="1134" w:right="792" w:hanging="567"/>
        <w:jc w:val="both"/>
      </w:pPr>
      <w:proofErr w:type="gramStart"/>
      <w:r>
        <w:t>di</w:t>
      </w:r>
      <w:proofErr w:type="gramEnd"/>
      <w:r>
        <w:t xml:space="preserve"> </w:t>
      </w:r>
      <w:r w:rsidR="000D26E6">
        <w:t>adottare il mansionario (a</w:t>
      </w:r>
      <w:r w:rsidR="005D5EDD">
        <w:t>llegato b</w:t>
      </w:r>
      <w:r w:rsidR="000D26E6">
        <w:t>)</w:t>
      </w:r>
    </w:p>
    <w:p w:rsidR="00637619" w:rsidRPr="007A5936" w:rsidRDefault="00637619" w:rsidP="00637619">
      <w:pPr>
        <w:pStyle w:val="Titolo6"/>
        <w:ind w:left="5670"/>
        <w:rPr>
          <w:rFonts w:ascii="Arial" w:hAnsi="Arial"/>
          <w:b w:val="0"/>
          <w:bCs w:val="0"/>
          <w:sz w:val="20"/>
          <w:szCs w:val="20"/>
        </w:rPr>
      </w:pPr>
      <w:bookmarkStart w:id="0" w:name="_GoBack"/>
      <w:bookmarkEnd w:id="0"/>
      <w:r w:rsidRPr="007A5936">
        <w:rPr>
          <w:rFonts w:ascii="Arial" w:hAnsi="Arial"/>
          <w:b w:val="0"/>
          <w:bCs w:val="0"/>
          <w:sz w:val="20"/>
          <w:szCs w:val="20"/>
        </w:rPr>
        <w:t>L’AMMINISTRATORE UNICO</w:t>
      </w:r>
    </w:p>
    <w:p w:rsidR="00637619" w:rsidRPr="007A5936" w:rsidRDefault="00637619" w:rsidP="00637619">
      <w:pPr>
        <w:ind w:left="5670"/>
        <w:rPr>
          <w:rFonts w:ascii="Arial" w:hAnsi="Arial"/>
          <w:sz w:val="20"/>
        </w:rPr>
      </w:pPr>
      <w:r w:rsidRPr="007A5936">
        <w:rPr>
          <w:rFonts w:ascii="Arial" w:hAnsi="Arial"/>
          <w:sz w:val="20"/>
        </w:rPr>
        <w:t xml:space="preserve">       </w:t>
      </w:r>
      <w:r w:rsidR="0040302F">
        <w:rPr>
          <w:rFonts w:ascii="Arial" w:hAnsi="Arial"/>
          <w:sz w:val="20"/>
        </w:rPr>
        <w:t xml:space="preserve">Dott. Ernestino </w:t>
      </w:r>
      <w:proofErr w:type="spellStart"/>
      <w:r w:rsidR="0040302F">
        <w:rPr>
          <w:rFonts w:ascii="Arial" w:hAnsi="Arial"/>
          <w:sz w:val="20"/>
        </w:rPr>
        <w:t>Gualeni</w:t>
      </w:r>
      <w:proofErr w:type="spellEnd"/>
    </w:p>
    <w:p w:rsidR="003C1553" w:rsidRDefault="003C15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720441" w:rsidRDefault="00720441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3C1553" w:rsidRPr="00707CA2" w:rsidRDefault="003C1553" w:rsidP="00637619">
      <w:pPr>
        <w:tabs>
          <w:tab w:val="left" w:pos="993"/>
        </w:tabs>
        <w:jc w:val="both"/>
        <w:rPr>
          <w:rFonts w:ascii="Arial" w:hAnsi="Arial"/>
          <w:b/>
          <w:sz w:val="20"/>
        </w:rPr>
      </w:pPr>
      <w:r w:rsidRPr="00707CA2">
        <w:rPr>
          <w:rFonts w:ascii="Arial" w:hAnsi="Arial"/>
          <w:b/>
          <w:sz w:val="20"/>
        </w:rPr>
        <w:t>Allegato a)</w:t>
      </w:r>
    </w:p>
    <w:p w:rsidR="003C1553" w:rsidRDefault="003C1553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3C1553" w:rsidRDefault="003C1553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3C1553" w:rsidRPr="00FC193C" w:rsidRDefault="003C1553" w:rsidP="003C1553">
      <w:pPr>
        <w:tabs>
          <w:tab w:val="left" w:pos="3744"/>
        </w:tabs>
        <w:ind w:left="567" w:right="508"/>
        <w:rPr>
          <w:rFonts w:ascii="Arial Narrow" w:hAnsi="Arial Narrow" w:cs="Arial"/>
          <w:b/>
          <w:sz w:val="24"/>
          <w:szCs w:val="24"/>
        </w:rPr>
      </w:pPr>
      <w:r w:rsidRPr="00FC193C">
        <w:rPr>
          <w:rFonts w:ascii="Arial Narrow" w:hAnsi="Arial Narrow" w:cs="Arial"/>
          <w:b/>
          <w:sz w:val="24"/>
          <w:szCs w:val="24"/>
        </w:rPr>
        <w:t>Schema area organizzativa / uffici</w:t>
      </w:r>
    </w:p>
    <w:p w:rsidR="003C1553" w:rsidRDefault="003C1553" w:rsidP="003C1553">
      <w:pPr>
        <w:tabs>
          <w:tab w:val="left" w:pos="3744"/>
        </w:tabs>
        <w:ind w:left="567" w:right="508"/>
        <w:rPr>
          <w:rFonts w:ascii="Arial Narrow" w:hAnsi="Arial Narrow" w:cs="Arial"/>
          <w:sz w:val="24"/>
          <w:szCs w:val="24"/>
        </w:rPr>
      </w:pPr>
    </w:p>
    <w:tbl>
      <w:tblPr>
        <w:tblW w:w="4518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543"/>
        <w:gridCol w:w="1975"/>
        <w:gridCol w:w="7292"/>
      </w:tblGrid>
      <w:tr w:rsidR="003C1553" w:rsidRPr="00FC193C" w:rsidTr="007153B7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553" w:rsidRPr="00FC193C" w:rsidRDefault="003C1553" w:rsidP="007153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MANUTENZIONE E PROMOZIONE LAGHI D'ISEO ENDINE E MORO SRL</w:t>
            </w:r>
          </w:p>
        </w:tc>
      </w:tr>
      <w:tr w:rsidR="003C1553" w:rsidRPr="00FC193C" w:rsidTr="007153B7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AREA ORGANIZZATIVA UNICA</w:t>
            </w:r>
          </w:p>
        </w:tc>
      </w:tr>
      <w:tr w:rsidR="003C1553" w:rsidRPr="00FC193C" w:rsidTr="007153B7">
        <w:trPr>
          <w:trHeight w:val="427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 </w:t>
            </w:r>
          </w:p>
          <w:p w:rsidR="003C1553" w:rsidRPr="00FC193C" w:rsidRDefault="003C1553" w:rsidP="007153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uffici</w:t>
            </w:r>
            <w:proofErr w:type="gramEnd"/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 </w:t>
            </w:r>
          </w:p>
        </w:tc>
      </w:tr>
      <w:tr w:rsidR="003C1553" w:rsidRPr="00FC193C" w:rsidTr="007153B7">
        <w:trPr>
          <w:trHeight w:val="576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  <w:r w:rsidRPr="00FC193C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UD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5B673E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direzione</w:t>
            </w:r>
            <w:proofErr w:type="gramEnd"/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A0786D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Coordinamento</w:t>
            </w:r>
            <w:r w:rsidR="005D5ED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e direzione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aziendale</w:t>
            </w:r>
            <w:r w:rsidR="003C1553"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3C1553" w:rsidRPr="00FC193C" w:rsidTr="007153B7">
        <w:trPr>
          <w:trHeight w:val="576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  <w:r w:rsidRPr="00FC193C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UTA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tecnico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- amministrativo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A0786D" w:rsidP="005D5ED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Gestione funzioni a carattere tecnico/amministrativo/esecutivo / planning - verifica fattibilità - pianificazione, organizzazione e esecuzione </w:t>
            </w: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lavori  </w:t>
            </w:r>
            <w:r w:rsidR="005D5EDD">
              <w:rPr>
                <w:rFonts w:ascii="Arial Narrow" w:hAnsi="Arial Narrow"/>
                <w:b/>
                <w:bCs/>
                <w:color w:val="000000"/>
                <w:sz w:val="20"/>
              </w:rPr>
              <w:t>-</w:t>
            </w:r>
            <w:proofErr w:type="gramEnd"/>
            <w:r w:rsidR="005D5ED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 w:rsidR="003C1553"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- contratti - promozione</w:t>
            </w:r>
          </w:p>
        </w:tc>
      </w:tr>
      <w:tr w:rsidR="003C1553" w:rsidRPr="00FC193C" w:rsidTr="007153B7">
        <w:trPr>
          <w:trHeight w:val="288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  <w:r w:rsidRPr="00FC193C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UTO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tecnico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- operativo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5D5ED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contabilità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lavori </w:t>
            </w:r>
            <w:r w:rsidR="005D5ED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– approvvigionamento -  ordini - acquisti - magazzino </w:t>
            </w:r>
          </w:p>
        </w:tc>
      </w:tr>
      <w:tr w:rsidR="003C1553" w:rsidRPr="00FC193C" w:rsidTr="007153B7">
        <w:trPr>
          <w:trHeight w:val="288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  <w:r w:rsidRPr="00FC193C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UTV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tecnico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- vigilanza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5D5EDD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Vigilanza -  sistemi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nformatici</w:t>
            </w:r>
            <w:proofErr w:type="spellEnd"/>
          </w:p>
        </w:tc>
      </w:tr>
      <w:tr w:rsidR="003C1553" w:rsidRPr="00FC193C" w:rsidTr="007153B7">
        <w:trPr>
          <w:trHeight w:val="300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  <w:r w:rsidRPr="00FC193C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UR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ragioneria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- contabilità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553" w:rsidRPr="00FC193C" w:rsidRDefault="003C1553" w:rsidP="007153B7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proofErr w:type="gramStart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>gestione</w:t>
            </w:r>
            <w:proofErr w:type="gramEnd"/>
            <w:r w:rsidRPr="00FC193C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amministrativa - liquidazione </w:t>
            </w:r>
          </w:p>
        </w:tc>
      </w:tr>
    </w:tbl>
    <w:p w:rsidR="003C1553" w:rsidRDefault="003C1553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Pr="007A5936" w:rsidRDefault="005D5EDD" w:rsidP="005D5EDD">
      <w:pPr>
        <w:pStyle w:val="Titolo6"/>
        <w:ind w:left="5670"/>
        <w:rPr>
          <w:rFonts w:ascii="Arial" w:hAnsi="Arial"/>
          <w:b w:val="0"/>
          <w:bCs w:val="0"/>
          <w:sz w:val="20"/>
          <w:szCs w:val="20"/>
        </w:rPr>
      </w:pPr>
      <w:r w:rsidRPr="007A5936">
        <w:rPr>
          <w:rFonts w:ascii="Arial" w:hAnsi="Arial"/>
          <w:b w:val="0"/>
          <w:bCs w:val="0"/>
          <w:sz w:val="20"/>
          <w:szCs w:val="20"/>
        </w:rPr>
        <w:t>L’AMMINISTRATORE UNICO</w:t>
      </w:r>
    </w:p>
    <w:p w:rsidR="005D5EDD" w:rsidRPr="007A5936" w:rsidRDefault="005D5EDD" w:rsidP="005D5EDD">
      <w:pPr>
        <w:ind w:left="5670"/>
        <w:rPr>
          <w:rFonts w:ascii="Arial" w:hAnsi="Arial"/>
          <w:sz w:val="20"/>
        </w:rPr>
      </w:pPr>
      <w:r w:rsidRPr="007A5936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Dott. Ernestino </w:t>
      </w:r>
      <w:proofErr w:type="spellStart"/>
      <w:r>
        <w:rPr>
          <w:rFonts w:ascii="Arial" w:hAnsi="Arial"/>
          <w:sz w:val="20"/>
        </w:rPr>
        <w:t>Gualeni</w:t>
      </w:r>
      <w:proofErr w:type="spellEnd"/>
    </w:p>
    <w:p w:rsidR="005D5EDD" w:rsidRDefault="005D5E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Pr="00707CA2" w:rsidRDefault="005D5EDD" w:rsidP="00637619">
      <w:pPr>
        <w:tabs>
          <w:tab w:val="left" w:pos="993"/>
        </w:tabs>
        <w:jc w:val="both"/>
        <w:rPr>
          <w:rFonts w:ascii="Arial" w:hAnsi="Arial"/>
          <w:b/>
          <w:sz w:val="20"/>
        </w:rPr>
      </w:pPr>
      <w:r w:rsidRPr="00707CA2">
        <w:rPr>
          <w:rFonts w:ascii="Arial" w:hAnsi="Arial"/>
          <w:b/>
          <w:sz w:val="20"/>
        </w:rPr>
        <w:t>Allegato b)</w:t>
      </w:r>
    </w:p>
    <w:p w:rsidR="005D5EDD" w:rsidRDefault="005D5EDD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Pr="005D5EDD" w:rsidRDefault="005B673E" w:rsidP="005B673E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AREA OMOGENEA UNICA</w:t>
      </w:r>
    </w:p>
    <w:p w:rsidR="005B673E" w:rsidRPr="009D1E6B" w:rsidRDefault="005B673E" w:rsidP="009D1E6B">
      <w:pPr>
        <w:pStyle w:val="Paragrafoelenco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r w:rsidRPr="009D1E6B">
        <w:rPr>
          <w:rFonts w:ascii="Arial Narrow" w:hAnsi="Arial Narrow"/>
          <w:b/>
          <w:sz w:val="24"/>
          <w:szCs w:val="24"/>
        </w:rPr>
        <w:t>UD - UFFICIO DIREZIONE</w:t>
      </w:r>
    </w:p>
    <w:p w:rsidR="005B673E" w:rsidRPr="005D5EDD" w:rsidRDefault="005B673E" w:rsidP="005B673E">
      <w:pPr>
        <w:rPr>
          <w:rFonts w:ascii="Arial Narrow" w:hAnsi="Arial Narrow"/>
          <w:sz w:val="24"/>
          <w:szCs w:val="24"/>
        </w:rPr>
      </w:pPr>
    </w:p>
    <w:p w:rsidR="005B673E" w:rsidRPr="005D5EDD" w:rsidRDefault="005B673E" w:rsidP="005B673E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 xml:space="preserve">I compiti del responsabile dell’ufficio </w:t>
      </w:r>
      <w:r>
        <w:rPr>
          <w:rFonts w:ascii="Arial Narrow" w:hAnsi="Arial Narrow"/>
          <w:b/>
          <w:sz w:val="24"/>
          <w:szCs w:val="24"/>
        </w:rPr>
        <w:t>direzione</w:t>
      </w:r>
      <w:r w:rsidRPr="005D5EDD">
        <w:rPr>
          <w:rFonts w:ascii="Arial Narrow" w:hAnsi="Arial Narrow"/>
          <w:b/>
          <w:sz w:val="24"/>
          <w:szCs w:val="24"/>
        </w:rPr>
        <w:t xml:space="preserve"> sono:</w:t>
      </w: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AB6FB0" w:rsidRPr="00AB6FB0" w:rsidRDefault="005B673E" w:rsidP="00AB6FB0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Coordinamento e direzione aziendale;</w:t>
      </w:r>
    </w:p>
    <w:p w:rsidR="00AB6FB0" w:rsidRDefault="00AB6FB0" w:rsidP="00AB6FB0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AB6FB0" w:rsidRDefault="00AB6FB0" w:rsidP="005B673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Relazioni Enti/Autorità di Bacino;</w:t>
      </w:r>
    </w:p>
    <w:p w:rsidR="00AB6FB0" w:rsidRPr="00AB6FB0" w:rsidRDefault="00AB6FB0" w:rsidP="00AB6FB0">
      <w:pPr>
        <w:pStyle w:val="Paragrafoelenco"/>
        <w:rPr>
          <w:rFonts w:ascii="Arial Narrow" w:hAnsi="Arial Narrow"/>
          <w:sz w:val="24"/>
          <w:szCs w:val="24"/>
        </w:rPr>
      </w:pPr>
    </w:p>
    <w:p w:rsidR="00AB6FB0" w:rsidRDefault="00AB6FB0" w:rsidP="005B673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 con l’amministratore le richieste di ap</w:t>
      </w:r>
      <w:r w:rsidR="00D560D5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rovvigionamento;</w:t>
      </w:r>
    </w:p>
    <w:p w:rsidR="00AB6FB0" w:rsidRPr="00AB6FB0" w:rsidRDefault="00AB6FB0" w:rsidP="00AB6FB0">
      <w:pPr>
        <w:pStyle w:val="Paragrafoelenco"/>
        <w:rPr>
          <w:rFonts w:ascii="Arial Narrow" w:hAnsi="Arial Narrow"/>
          <w:sz w:val="24"/>
          <w:szCs w:val="24"/>
        </w:rPr>
      </w:pPr>
    </w:p>
    <w:p w:rsidR="00AB6FB0" w:rsidRDefault="00AB6FB0" w:rsidP="00AB6FB0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5B673E" w:rsidRDefault="005B673E" w:rsidP="005B673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B673E">
        <w:rPr>
          <w:rFonts w:ascii="Arial Narrow" w:hAnsi="Arial Narrow"/>
          <w:sz w:val="24"/>
          <w:szCs w:val="24"/>
        </w:rPr>
        <w:t>RPCT - responsabile prevenzione della corruzione e della trasparenza</w:t>
      </w:r>
      <w:r>
        <w:rPr>
          <w:rFonts w:ascii="Arial Narrow" w:hAnsi="Arial Narrow"/>
          <w:sz w:val="24"/>
          <w:szCs w:val="24"/>
        </w:rPr>
        <w:t>;</w:t>
      </w:r>
      <w:r w:rsidRPr="005B673E">
        <w:t xml:space="preserve"> </w:t>
      </w:r>
      <w:r w:rsidRPr="005B673E">
        <w:rPr>
          <w:rFonts w:ascii="Arial Narrow" w:hAnsi="Arial Narrow"/>
          <w:sz w:val="24"/>
          <w:szCs w:val="24"/>
        </w:rPr>
        <w:t>(L.190/2012)</w:t>
      </w:r>
      <w:r>
        <w:rPr>
          <w:rFonts w:ascii="Arial Narrow" w:hAnsi="Arial Narrow"/>
          <w:sz w:val="24"/>
          <w:szCs w:val="24"/>
        </w:rPr>
        <w:t>;</w:t>
      </w:r>
    </w:p>
    <w:p w:rsidR="00AB6FB0" w:rsidRPr="005B673E" w:rsidRDefault="00AB6FB0" w:rsidP="00AB6FB0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5B673E" w:rsidRDefault="005B673E" w:rsidP="005B673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B673E">
        <w:rPr>
          <w:rFonts w:ascii="Arial Narrow" w:hAnsi="Arial Narrow"/>
          <w:sz w:val="24"/>
          <w:szCs w:val="24"/>
        </w:rPr>
        <w:t>OIV organismi Indipendenti di Valutazione</w:t>
      </w:r>
      <w:r>
        <w:rPr>
          <w:rFonts w:ascii="Arial Narrow" w:hAnsi="Arial Narrow"/>
          <w:sz w:val="24"/>
          <w:szCs w:val="24"/>
        </w:rPr>
        <w:t xml:space="preserve"> </w:t>
      </w:r>
      <w:r w:rsidRPr="005B673E">
        <w:rPr>
          <w:rFonts w:ascii="Arial Narrow" w:hAnsi="Arial Narrow"/>
          <w:sz w:val="24"/>
          <w:szCs w:val="24"/>
        </w:rPr>
        <w:t>(Dl 150/2009)</w:t>
      </w:r>
      <w:r>
        <w:rPr>
          <w:rFonts w:ascii="Arial Narrow" w:hAnsi="Arial Narrow"/>
          <w:sz w:val="24"/>
          <w:szCs w:val="24"/>
        </w:rPr>
        <w:t>;</w:t>
      </w:r>
    </w:p>
    <w:p w:rsidR="00AB6FB0" w:rsidRDefault="00AB6FB0" w:rsidP="00AB6FB0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5B673E" w:rsidRDefault="005B673E" w:rsidP="005B673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Responsabile unico del procedimento </w:t>
      </w:r>
      <w:r w:rsidR="00AB6FB0">
        <w:rPr>
          <w:rFonts w:ascii="Arial Narrow" w:hAnsi="Arial Narrow"/>
          <w:sz w:val="24"/>
          <w:szCs w:val="24"/>
        </w:rPr>
        <w:t>(</w:t>
      </w:r>
      <w:proofErr w:type="spellStart"/>
      <w:r w:rsidR="00AB6FB0">
        <w:rPr>
          <w:rFonts w:ascii="Arial Narrow" w:hAnsi="Arial Narrow"/>
          <w:sz w:val="24"/>
          <w:szCs w:val="24"/>
        </w:rPr>
        <w:t>D.Gls</w:t>
      </w:r>
      <w:proofErr w:type="spellEnd"/>
      <w:r w:rsidR="00AB6FB0">
        <w:rPr>
          <w:rFonts w:ascii="Arial Narrow" w:hAnsi="Arial Narrow"/>
          <w:sz w:val="24"/>
          <w:szCs w:val="24"/>
        </w:rPr>
        <w:t xml:space="preserve"> 50/2016 strumenti telematici di acquisto e di negoziazione</w:t>
      </w:r>
      <w:r w:rsidR="009D1E6B">
        <w:rPr>
          <w:rFonts w:ascii="Arial Narrow" w:hAnsi="Arial Narrow"/>
          <w:sz w:val="24"/>
          <w:szCs w:val="24"/>
        </w:rPr>
        <w:t xml:space="preserve"> SINTEL</w:t>
      </w:r>
      <w:r w:rsidR="00AB6FB0">
        <w:rPr>
          <w:rFonts w:ascii="Arial Narrow" w:hAnsi="Arial Narrow"/>
          <w:sz w:val="24"/>
          <w:szCs w:val="24"/>
        </w:rPr>
        <w:t>);</w:t>
      </w:r>
    </w:p>
    <w:p w:rsidR="00AB6FB0" w:rsidRPr="00AB6FB0" w:rsidRDefault="00AB6FB0" w:rsidP="00AB6FB0">
      <w:pPr>
        <w:pStyle w:val="Paragrafoelenco"/>
        <w:rPr>
          <w:rFonts w:ascii="Arial Narrow" w:hAnsi="Arial Narrow"/>
          <w:sz w:val="24"/>
          <w:szCs w:val="24"/>
        </w:rPr>
      </w:pPr>
    </w:p>
    <w:p w:rsidR="00AB6FB0" w:rsidRDefault="00AB6FB0" w:rsidP="00AB6FB0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5B673E" w:rsidRPr="005D5EDD" w:rsidRDefault="00AB6FB0" w:rsidP="00AB6FB0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AB6FB0">
        <w:rPr>
          <w:rFonts w:ascii="Arial Narrow" w:hAnsi="Arial Narrow"/>
          <w:sz w:val="24"/>
          <w:szCs w:val="24"/>
        </w:rPr>
        <w:t>esponsabile in materia di smaltimento dei materiali</w:t>
      </w:r>
      <w:r>
        <w:rPr>
          <w:rFonts w:ascii="Arial Narrow" w:hAnsi="Arial Narrow"/>
          <w:sz w:val="24"/>
          <w:szCs w:val="24"/>
        </w:rPr>
        <w:t xml:space="preserve"> (</w:t>
      </w:r>
      <w:r w:rsidRPr="00AB6FB0">
        <w:rPr>
          <w:rFonts w:ascii="Arial Narrow" w:hAnsi="Arial Narrow"/>
          <w:sz w:val="24"/>
          <w:szCs w:val="24"/>
        </w:rPr>
        <w:t>L308/2004</w:t>
      </w:r>
      <w:r>
        <w:rPr>
          <w:rFonts w:ascii="Arial Narrow" w:hAnsi="Arial Narrow"/>
          <w:sz w:val="24"/>
          <w:szCs w:val="24"/>
        </w:rPr>
        <w:t>);</w:t>
      </w:r>
    </w:p>
    <w:p w:rsidR="005B673E" w:rsidRPr="005D5EDD" w:rsidRDefault="005B673E" w:rsidP="005B673E">
      <w:pPr>
        <w:pStyle w:val="Paragrafoelenco"/>
        <w:rPr>
          <w:rFonts w:ascii="Arial Narrow" w:hAnsi="Arial Narrow"/>
          <w:sz w:val="24"/>
          <w:szCs w:val="24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B673E" w:rsidRDefault="005B673E" w:rsidP="00637619">
      <w:pPr>
        <w:tabs>
          <w:tab w:val="left" w:pos="993"/>
        </w:tabs>
        <w:jc w:val="both"/>
        <w:rPr>
          <w:rFonts w:ascii="Arial" w:hAnsi="Arial"/>
          <w:sz w:val="20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AREA OMOGENEA UNICA</w:t>
      </w:r>
    </w:p>
    <w:p w:rsidR="005D5EDD" w:rsidRPr="009D1E6B" w:rsidRDefault="005D5EDD" w:rsidP="009D1E6B">
      <w:pPr>
        <w:pStyle w:val="Paragrafoelenco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r w:rsidRPr="009D1E6B">
        <w:rPr>
          <w:rFonts w:ascii="Arial Narrow" w:hAnsi="Arial Narrow"/>
          <w:b/>
          <w:sz w:val="24"/>
          <w:szCs w:val="24"/>
        </w:rPr>
        <w:t>UTA - UFFICIO TECNICO AMMINISTRATIVO</w:t>
      </w: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I compiti del responsabile dell’ufficio tecnico-amministrativo sono:</w:t>
      </w: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Pianificazione dei lavori e produzione del piano di gestione dei progetti;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R.U.P. Responsabile unico del procedimento e della direzione dell’esecuzione (art. 31 del 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50/2016 Codice degli appalti);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gramStart"/>
      <w:r w:rsidRPr="005D5EDD">
        <w:rPr>
          <w:rFonts w:ascii="Arial Narrow" w:hAnsi="Arial Narrow"/>
          <w:color w:val="000000"/>
          <w:sz w:val="24"/>
          <w:szCs w:val="24"/>
        </w:rPr>
        <w:t>comunicazioni</w:t>
      </w:r>
      <w:proofErr w:type="gramEnd"/>
      <w:r w:rsidRPr="005D5EDD">
        <w:rPr>
          <w:rFonts w:ascii="Arial Narrow" w:hAnsi="Arial Narrow"/>
          <w:color w:val="000000"/>
          <w:sz w:val="24"/>
          <w:szCs w:val="24"/>
        </w:rPr>
        <w:t xml:space="preserve"> ANAC / comunicazioni osservatorio LLPP R.L. / comunicazione ditte/ verifica; e gestione contratti lavori, servizi e forniture;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Certificato di verifica della conformità;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Attività tecnico amministrative per Autorità di bacino: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Assistenza Rilievi e disegni (cartografia, porti/ormeggi e varie);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Altro richiesto da Autorità di bacino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Assistenza prelievo campioni acque balneazione ATS;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  </w:t>
      </w: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Responsabile dell’approvvigionamento di servizi;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spellStart"/>
      <w:r w:rsidRPr="005D5EDD">
        <w:rPr>
          <w:rFonts w:ascii="Arial Narrow" w:hAnsi="Arial Narrow"/>
          <w:sz w:val="24"/>
          <w:szCs w:val="24"/>
        </w:rPr>
        <w:t>Rdp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(richiesta di preventivo) e gestione contratto servizi;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Responsabile tecnico;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Determina del responsabile tecnico;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atti, decreti, deliberazioni e convenzioni;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rapporti collaboratori esterni e società di servizi;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interno ODV (</w:t>
      </w:r>
      <w:proofErr w:type="spellStart"/>
      <w:r w:rsidRPr="005D5EDD">
        <w:rPr>
          <w:rFonts w:ascii="Arial Narrow" w:hAnsi="Arial Narrow"/>
          <w:sz w:val="24"/>
          <w:szCs w:val="24"/>
        </w:rPr>
        <w:t>D.Lgs.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231/01);</w:t>
      </w:r>
    </w:p>
    <w:p w:rsidR="004E445E" w:rsidRPr="004E445E" w:rsidRDefault="004E445E" w:rsidP="004E445E">
      <w:pPr>
        <w:pStyle w:val="Paragrafoelenco"/>
        <w:rPr>
          <w:rFonts w:ascii="Arial Narrow" w:hAnsi="Arial Narrow"/>
          <w:sz w:val="24"/>
          <w:szCs w:val="24"/>
        </w:rPr>
      </w:pPr>
    </w:p>
    <w:p w:rsidR="004E445E" w:rsidRPr="004E445E" w:rsidRDefault="004E445E" w:rsidP="004E445E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della sicurezza (</w:t>
      </w:r>
      <w:proofErr w:type="spellStart"/>
      <w:r w:rsidRPr="005D5EDD">
        <w:rPr>
          <w:rFonts w:ascii="Arial Narrow" w:hAnsi="Arial Narrow"/>
          <w:sz w:val="24"/>
          <w:szCs w:val="24"/>
        </w:rPr>
        <w:t>D.gls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81/2008)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interno attività di promozione: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Fondali puliti;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gestione documentale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217/2017):</w:t>
      </w:r>
    </w:p>
    <w:p w:rsidR="005D5EDD" w:rsidRP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Protocollo;</w:t>
      </w:r>
    </w:p>
    <w:p w:rsidR="005D5EDD" w:rsidRDefault="005D5EDD" w:rsidP="005D5EDD">
      <w:pPr>
        <w:pStyle w:val="Paragrafoelenco"/>
        <w:numPr>
          <w:ilvl w:val="1"/>
          <w:numId w:val="16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flusso documentale ufficio</w:t>
      </w:r>
    </w:p>
    <w:p w:rsidR="009D1E6B" w:rsidRDefault="009D1E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D1E6B" w:rsidRPr="005D5EDD" w:rsidRDefault="009D1E6B" w:rsidP="009D1E6B">
      <w:pPr>
        <w:pStyle w:val="Paragrafoelenco"/>
        <w:spacing w:after="160" w:line="259" w:lineRule="aut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AREA OMOGENEA UNICA</w:t>
      </w:r>
    </w:p>
    <w:p w:rsidR="005D5EDD" w:rsidRPr="009D1E6B" w:rsidRDefault="005D5EDD" w:rsidP="009D1E6B">
      <w:pPr>
        <w:pStyle w:val="Paragrafoelenco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r w:rsidRPr="009D1E6B">
        <w:rPr>
          <w:rFonts w:ascii="Arial Narrow" w:hAnsi="Arial Narrow"/>
          <w:b/>
          <w:sz w:val="24"/>
          <w:szCs w:val="24"/>
        </w:rPr>
        <w:t>UTO - UFFICIO TECNICO OPERATIVO</w:t>
      </w: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I compiti del responsabile dell’ufficio tecnico-operativo sono:</w:t>
      </w: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Coordinatore dell’esecuzione del piano di gestione dei progetti;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Coordinatore del personale in fase esecutiva (manutenzione strutture portuali e della Navigazione di Linea del lago d’iseo);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Contabilità lavori</w:t>
      </w:r>
      <w:r w:rsidR="00AB6FB0">
        <w:rPr>
          <w:rFonts w:ascii="Arial Narrow" w:hAnsi="Arial Narrow"/>
          <w:sz w:val="24"/>
          <w:szCs w:val="24"/>
        </w:rPr>
        <w:t>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Responsabile dell’approvvigionamento di forniture;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spellStart"/>
      <w:r w:rsidRPr="005D5EDD">
        <w:rPr>
          <w:rFonts w:ascii="Arial Narrow" w:hAnsi="Arial Narrow"/>
          <w:sz w:val="24"/>
          <w:szCs w:val="24"/>
        </w:rPr>
        <w:t>Rda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(richiesta di acquisto) </w:t>
      </w:r>
      <w:r>
        <w:rPr>
          <w:rFonts w:ascii="Arial Narrow" w:hAnsi="Arial Narrow"/>
          <w:sz w:val="24"/>
          <w:szCs w:val="24"/>
        </w:rPr>
        <w:t xml:space="preserve">e </w:t>
      </w:r>
      <w:proofErr w:type="spellStart"/>
      <w:r w:rsidRPr="005D5EDD">
        <w:rPr>
          <w:rFonts w:ascii="Arial Narrow" w:hAnsi="Arial Narrow"/>
          <w:sz w:val="24"/>
          <w:szCs w:val="24"/>
        </w:rPr>
        <w:t>Rdp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(richiesta di preventivo) forniture;</w:t>
      </w:r>
    </w:p>
    <w:p w:rsid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ordini;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Sintel</w:t>
      </w:r>
      <w:proofErr w:type="spellEnd"/>
      <w:r>
        <w:rPr>
          <w:rFonts w:ascii="Arial Narrow" w:hAnsi="Arial Narrow"/>
          <w:sz w:val="24"/>
          <w:szCs w:val="24"/>
        </w:rPr>
        <w:t xml:space="preserve"> (assistente del responsabile del servizio abilitato alla gestione delle procedure) 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rapporti collaboratori esterni e fornitori;</w:t>
      </w:r>
    </w:p>
    <w:p w:rsidR="009D1E6B" w:rsidRDefault="009D1E6B" w:rsidP="009D1E6B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9D1E6B" w:rsidRPr="009D1E6B" w:rsidRDefault="009D1E6B" w:rsidP="009D1E6B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Compilatore richiesta CIG portale ANAC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50/2016)</w:t>
      </w:r>
    </w:p>
    <w:p w:rsidR="009D1E6B" w:rsidRPr="009D1E6B" w:rsidRDefault="009D1E6B" w:rsidP="009D1E6B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Attività tecnico amministrative per Autorità di bacino: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Rendicontazione manutenzioni;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Assistenza Rilievi e disegni (cartografia, porti/ormeggi e varie);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Altro richiesto da Autorità di bacino</w:t>
      </w:r>
      <w:r w:rsidR="00AB6FB0">
        <w:rPr>
          <w:rFonts w:ascii="Arial Narrow" w:hAnsi="Arial Narrow"/>
          <w:sz w:val="24"/>
          <w:szCs w:val="24"/>
        </w:rPr>
        <w:t>;</w:t>
      </w:r>
    </w:p>
    <w:p w:rsidR="005D5EDD" w:rsidRDefault="005D5EDD" w:rsidP="004E445E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Assistenza prelievo campioni acque balneazione ATS;  </w:t>
      </w:r>
    </w:p>
    <w:p w:rsidR="004E445E" w:rsidRPr="004E445E" w:rsidRDefault="004E445E" w:rsidP="00AB6FB0">
      <w:pPr>
        <w:pStyle w:val="Paragrafoelenco"/>
        <w:spacing w:after="160" w:line="259" w:lineRule="aut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della prevenzione incendi. Gestione emergenze (</w:t>
      </w:r>
      <w:proofErr w:type="spellStart"/>
      <w:r w:rsidRPr="005D5EDD">
        <w:rPr>
          <w:rFonts w:ascii="Arial Narrow" w:hAnsi="Arial Narrow"/>
          <w:sz w:val="24"/>
          <w:szCs w:val="24"/>
        </w:rPr>
        <w:t>D.gls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81/2008)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interno in materia di smaltimento dei materiali (L308/2004)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documentale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217/2017):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Protocollo in uscita;</w:t>
      </w:r>
    </w:p>
    <w:p w:rsidR="005D5EDD" w:rsidRPr="005D5EDD" w:rsidRDefault="005D5EDD" w:rsidP="005D5EDD">
      <w:pPr>
        <w:pStyle w:val="Paragrafoelenco"/>
        <w:numPr>
          <w:ilvl w:val="1"/>
          <w:numId w:val="17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flusso documentale ufficio</w:t>
      </w: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br w:type="page"/>
      </w:r>
    </w:p>
    <w:p w:rsidR="004E445E" w:rsidRDefault="004E445E" w:rsidP="005D5EDD">
      <w:pPr>
        <w:rPr>
          <w:rFonts w:ascii="Arial Narrow" w:hAnsi="Arial Narrow"/>
          <w:b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AREA OMOGENEA UNICA</w:t>
      </w:r>
    </w:p>
    <w:p w:rsidR="005D5EDD" w:rsidRPr="009D1E6B" w:rsidRDefault="005D5EDD" w:rsidP="009D1E6B">
      <w:pPr>
        <w:pStyle w:val="Paragrafoelenco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r w:rsidRPr="009D1E6B">
        <w:rPr>
          <w:rFonts w:ascii="Arial Narrow" w:hAnsi="Arial Narrow"/>
          <w:b/>
          <w:sz w:val="24"/>
          <w:szCs w:val="24"/>
        </w:rPr>
        <w:t>UTV - UFFICIO TECNICO VIGILANZA</w:t>
      </w:r>
    </w:p>
    <w:p w:rsidR="009D1E6B" w:rsidRDefault="009D1E6B" w:rsidP="005D5EDD">
      <w:pPr>
        <w:rPr>
          <w:rFonts w:ascii="Arial Narrow" w:hAnsi="Arial Narrow"/>
          <w:b/>
          <w:sz w:val="24"/>
          <w:szCs w:val="24"/>
        </w:rPr>
      </w:pPr>
    </w:p>
    <w:p w:rsidR="009D1E6B" w:rsidRDefault="009D1E6B" w:rsidP="005D5EDD">
      <w:pPr>
        <w:rPr>
          <w:rFonts w:ascii="Arial Narrow" w:hAnsi="Arial Narrow"/>
          <w:b/>
          <w:sz w:val="24"/>
          <w:szCs w:val="24"/>
        </w:rPr>
      </w:pPr>
    </w:p>
    <w:p w:rsidR="009D1E6B" w:rsidRDefault="009D1E6B" w:rsidP="005D5EDD">
      <w:pPr>
        <w:rPr>
          <w:rFonts w:ascii="Arial Narrow" w:hAnsi="Arial Narrow"/>
          <w:b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I compiti del responsabile dell’ufficio tecnico-vigilanza sono:</w:t>
      </w: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delle segnalazioni relative alla vigilanza ormeggi: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gramStart"/>
      <w:r w:rsidRPr="005D5EDD">
        <w:rPr>
          <w:rFonts w:ascii="Arial Narrow" w:hAnsi="Arial Narrow"/>
          <w:sz w:val="24"/>
          <w:szCs w:val="24"/>
        </w:rPr>
        <w:t>sopralluoghi</w:t>
      </w:r>
      <w:proofErr w:type="gramEnd"/>
      <w:r w:rsidRPr="005D5EDD">
        <w:rPr>
          <w:rFonts w:ascii="Arial Narrow" w:hAnsi="Arial Narrow"/>
          <w:sz w:val="24"/>
          <w:szCs w:val="24"/>
        </w:rPr>
        <w:t>;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gramStart"/>
      <w:r w:rsidRPr="005D5EDD">
        <w:rPr>
          <w:rFonts w:ascii="Arial Narrow" w:hAnsi="Arial Narrow"/>
          <w:sz w:val="24"/>
          <w:szCs w:val="24"/>
        </w:rPr>
        <w:t>elenco</w:t>
      </w:r>
      <w:proofErr w:type="gramEnd"/>
      <w:r w:rsidRPr="005D5EDD">
        <w:rPr>
          <w:rFonts w:ascii="Arial Narrow" w:hAnsi="Arial Narrow"/>
          <w:sz w:val="24"/>
          <w:szCs w:val="24"/>
        </w:rPr>
        <w:t xml:space="preserve"> interventi: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gramStart"/>
      <w:r w:rsidRPr="005D5EDD">
        <w:rPr>
          <w:rFonts w:ascii="Arial Narrow" w:hAnsi="Arial Narrow"/>
          <w:sz w:val="24"/>
          <w:szCs w:val="24"/>
        </w:rPr>
        <w:t>comunicazione</w:t>
      </w:r>
      <w:proofErr w:type="gramEnd"/>
      <w:r w:rsidRPr="005D5EDD">
        <w:rPr>
          <w:rFonts w:ascii="Arial Narrow" w:hAnsi="Arial Narrow"/>
          <w:sz w:val="24"/>
          <w:szCs w:val="24"/>
        </w:rPr>
        <w:t xml:space="preserve"> esito Autorità di Bacino.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Coordinatore del personale in fase esecutiva (pulizia superficiale delle acque del Lago d’iseo);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Gestione, organizzazione sistemi informatici, software e home page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Attività tecnico amministrative per Autorità di bacino: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Assistenza Rilievi e disegni (cartografia, porti/ormeggi);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Altro richiesto da Autorità di bacino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interno anticorruzione e trasparenza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33/2013)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Accesso civico;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Obblighi pubblicità, trasparenza e diffusione delle informazioni:</w:t>
      </w:r>
    </w:p>
    <w:p w:rsidR="009D1E6B" w:rsidRPr="009D1E6B" w:rsidRDefault="005D5EDD" w:rsidP="009D1E6B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Società trasparente.</w:t>
      </w: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Referente interno (RGPD 2016/679/UE regolamento generale sulla protezione dei dati) (Privacy)</w:t>
      </w:r>
      <w:r w:rsidR="009D1E6B">
        <w:rPr>
          <w:rFonts w:ascii="Arial Narrow" w:hAnsi="Arial Narrow"/>
          <w:sz w:val="24"/>
          <w:szCs w:val="24"/>
        </w:rPr>
        <w:t>;</w:t>
      </w:r>
    </w:p>
    <w:p w:rsidR="009D1E6B" w:rsidRDefault="009D1E6B" w:rsidP="009D1E6B">
      <w:pPr>
        <w:pStyle w:val="Paragrafoelenco"/>
        <w:spacing w:after="160" w:line="259" w:lineRule="auto"/>
        <w:rPr>
          <w:rFonts w:ascii="Arial Narrow" w:hAnsi="Arial Narrow"/>
          <w:sz w:val="24"/>
          <w:szCs w:val="24"/>
        </w:rPr>
      </w:pPr>
    </w:p>
    <w:p w:rsidR="009D1E6B" w:rsidRPr="009D1E6B" w:rsidRDefault="009D1E6B" w:rsidP="009D1E6B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Compilatore richiesta CIG portale ANAC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50/2016)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Responsabile dell’approvvigionamento di forniture hardware e software;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spellStart"/>
      <w:r w:rsidRPr="005D5EDD">
        <w:rPr>
          <w:rFonts w:ascii="Arial Narrow" w:hAnsi="Arial Narrow"/>
          <w:sz w:val="24"/>
          <w:szCs w:val="24"/>
        </w:rPr>
        <w:t>Rdp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(richiesta di preventivo) e </w:t>
      </w:r>
      <w:proofErr w:type="spellStart"/>
      <w:r w:rsidRPr="005D5EDD">
        <w:rPr>
          <w:rFonts w:ascii="Arial Narrow" w:hAnsi="Arial Narrow"/>
          <w:sz w:val="24"/>
          <w:szCs w:val="24"/>
        </w:rPr>
        <w:t>Rda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(richiesta di acquisto) forniture </w:t>
      </w:r>
      <w:proofErr w:type="spellStart"/>
      <w:r w:rsidRPr="005D5EDD">
        <w:rPr>
          <w:rFonts w:ascii="Arial Narrow" w:hAnsi="Arial Narrow"/>
          <w:sz w:val="24"/>
          <w:szCs w:val="24"/>
        </w:rPr>
        <w:t>hd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5D5EDD">
        <w:rPr>
          <w:rFonts w:ascii="Arial Narrow" w:hAnsi="Arial Narrow"/>
          <w:sz w:val="24"/>
          <w:szCs w:val="24"/>
        </w:rPr>
        <w:t>sw</w:t>
      </w:r>
      <w:proofErr w:type="spellEnd"/>
      <w:r w:rsidRPr="005D5EDD">
        <w:rPr>
          <w:rFonts w:ascii="Arial Narrow" w:hAnsi="Arial Narrow"/>
          <w:sz w:val="24"/>
          <w:szCs w:val="24"/>
        </w:rPr>
        <w:t>;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ordini;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documentale (</w:t>
      </w:r>
      <w:proofErr w:type="spellStart"/>
      <w:r w:rsidRPr="005D5EDD">
        <w:rPr>
          <w:rFonts w:ascii="Arial Narrow" w:hAnsi="Arial Narrow"/>
          <w:sz w:val="24"/>
          <w:szCs w:val="24"/>
        </w:rPr>
        <w:t>D.Lgs</w:t>
      </w:r>
      <w:proofErr w:type="spellEnd"/>
      <w:r w:rsidRPr="005D5EDD">
        <w:rPr>
          <w:rFonts w:ascii="Arial Narrow" w:hAnsi="Arial Narrow"/>
          <w:sz w:val="24"/>
          <w:szCs w:val="24"/>
        </w:rPr>
        <w:t xml:space="preserve"> 217/2017):</w:t>
      </w:r>
    </w:p>
    <w:p w:rsidR="005D5EDD" w:rsidRPr="005D5EDD" w:rsidRDefault="005D5EDD" w:rsidP="005D5EDD">
      <w:pPr>
        <w:pStyle w:val="Paragrafoelenco"/>
        <w:numPr>
          <w:ilvl w:val="1"/>
          <w:numId w:val="1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Protocollo in uscita;</w:t>
      </w:r>
    </w:p>
    <w:p w:rsidR="005D5EDD" w:rsidRPr="005D5EDD" w:rsidRDefault="005D5EDD" w:rsidP="005D5EDD">
      <w:pPr>
        <w:pStyle w:val="Paragrafoelenco"/>
        <w:ind w:left="1440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br w:type="page"/>
      </w:r>
    </w:p>
    <w:p w:rsidR="009D1E6B" w:rsidRDefault="009D1E6B" w:rsidP="005D5EDD">
      <w:pPr>
        <w:rPr>
          <w:rFonts w:ascii="Arial Narrow" w:hAnsi="Arial Narrow"/>
          <w:b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AREA OMOGENEA UNICA</w:t>
      </w:r>
    </w:p>
    <w:p w:rsidR="005D5EDD" w:rsidRDefault="005D5EDD" w:rsidP="009D1E6B">
      <w:pPr>
        <w:pStyle w:val="Paragrafoelenco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r w:rsidRPr="009D1E6B">
        <w:rPr>
          <w:rFonts w:ascii="Arial Narrow" w:hAnsi="Arial Narrow"/>
          <w:b/>
          <w:sz w:val="24"/>
          <w:szCs w:val="24"/>
        </w:rPr>
        <w:t>UR – UFFICIO RAGIONERIA / CONTABILITA’</w:t>
      </w:r>
    </w:p>
    <w:p w:rsidR="009D1E6B" w:rsidRDefault="009D1E6B" w:rsidP="009D1E6B">
      <w:pPr>
        <w:rPr>
          <w:rFonts w:ascii="Arial Narrow" w:hAnsi="Arial Narrow"/>
          <w:b/>
          <w:sz w:val="24"/>
          <w:szCs w:val="24"/>
        </w:rPr>
      </w:pPr>
    </w:p>
    <w:p w:rsidR="009D1E6B" w:rsidRPr="009D1E6B" w:rsidRDefault="009D1E6B" w:rsidP="009D1E6B">
      <w:pPr>
        <w:rPr>
          <w:rFonts w:ascii="Arial Narrow" w:hAnsi="Arial Narrow"/>
          <w:b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b/>
          <w:sz w:val="24"/>
          <w:szCs w:val="24"/>
        </w:rPr>
      </w:pPr>
      <w:r w:rsidRPr="005D5EDD">
        <w:rPr>
          <w:rFonts w:ascii="Arial Narrow" w:hAnsi="Arial Narrow"/>
          <w:b/>
          <w:sz w:val="24"/>
          <w:szCs w:val="24"/>
        </w:rPr>
        <w:t>I compiti del responsabile dell’ufficio ragioneria / contabilità sono: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Gestione programma fatturazione: importazione fatture acquisto e emissione fatture di vendita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Gestione fatture: controllo fatture acquisto [importi, oggetto e regime applicato (Split </w:t>
      </w:r>
      <w:proofErr w:type="spellStart"/>
      <w:r w:rsidRPr="005D5EDD">
        <w:rPr>
          <w:rFonts w:ascii="Arial Narrow" w:hAnsi="Arial Narrow"/>
          <w:sz w:val="24"/>
          <w:szCs w:val="24"/>
        </w:rPr>
        <w:t>Payment</w:t>
      </w:r>
      <w:proofErr w:type="spellEnd"/>
      <w:r w:rsidRPr="005D5EDD">
        <w:rPr>
          <w:rFonts w:ascii="Arial Narrow" w:hAnsi="Arial Narrow"/>
          <w:sz w:val="24"/>
          <w:szCs w:val="24"/>
        </w:rPr>
        <w:t>)], indicazione voce di costo e scadenziario pagamento. Indicazione voce di ricavo per le fatture emesse.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Controllo pagamenti effettuati e suddivisione giustificativi: banca, carta di credito.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dei pagamenti: effettuati a mezzo bonifico o predisposizione scadenziario da consegnare alla banca.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Consegna documentazione commercialista: fatture cartacee (eventuali) - invio a mezzo del programma di fatturazione delle fatture di acquisto/vendita relative al mese di competenza - giustificativi banca e carta di credito (estratto conto mensile) - prospetti riepilogativi fatture ricevute e emesse nel mese con indicazione voce di costo/ricavo - riepilogativi prospetti mensili consulente del lavoro - versamento modelli f24 non altrove indicati (Tari, ecc.)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Attività del commercialista che richiedono indicazioni e supporto documentale da parte dell’ufficio 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Registrazione contabilità generale: fatture di acquisto/vendita e determinazione Iva.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Registrazione estratto conto bancario e carta di credito.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Registrazione costo del personale.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Predisposizione modelli di versamento (f24): ritenute lavoro autonomo, imposte e </w:t>
      </w:r>
      <w:proofErr w:type="spellStart"/>
      <w:r w:rsidRPr="005D5EDD">
        <w:rPr>
          <w:rFonts w:ascii="Arial Narrow" w:hAnsi="Arial Narrow"/>
          <w:sz w:val="24"/>
          <w:szCs w:val="24"/>
        </w:rPr>
        <w:t>Imu</w:t>
      </w:r>
      <w:proofErr w:type="spellEnd"/>
      <w:r w:rsidRPr="005D5EDD">
        <w:rPr>
          <w:rFonts w:ascii="Arial Narrow" w:hAnsi="Arial Narrow"/>
          <w:sz w:val="24"/>
          <w:szCs w:val="24"/>
        </w:rPr>
        <w:t>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Elaborazione Comunicazione Iva periodica ed invio.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Determinazione imposta di bollo.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bilanci infra-annuali per verifica e controllo.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e invio documentazione per verifica periodica Revisore Contabile.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Adempimenti annuali (bilancio e dichiarazioni).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pratiche variazioni societarie (nomine, ecc.).</w:t>
      </w:r>
    </w:p>
    <w:p w:rsidR="005D5EDD" w:rsidRPr="005D5EDD" w:rsidRDefault="005D5EDD" w:rsidP="005D5EDD">
      <w:pPr>
        <w:pStyle w:val="Paragrafoelenco"/>
        <w:numPr>
          <w:ilvl w:val="0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 xml:space="preserve">Attività di supporto al consulente del lavoro </w:t>
      </w:r>
    </w:p>
    <w:p w:rsidR="005D5EDD" w:rsidRP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documentazione assunzione/</w:t>
      </w:r>
      <w:proofErr w:type="spellStart"/>
      <w:r w:rsidRPr="005D5EDD">
        <w:rPr>
          <w:rFonts w:ascii="Arial Narrow" w:hAnsi="Arial Narrow"/>
          <w:sz w:val="24"/>
          <w:szCs w:val="24"/>
        </w:rPr>
        <w:t>ccnl</w:t>
      </w:r>
      <w:proofErr w:type="spellEnd"/>
    </w:p>
    <w:p w:rsidR="005D5EDD" w:rsidRDefault="005D5EDD" w:rsidP="005D5EDD">
      <w:pPr>
        <w:pStyle w:val="Paragrafoelenco"/>
        <w:numPr>
          <w:ilvl w:val="1"/>
          <w:numId w:val="19"/>
        </w:numPr>
        <w:spacing w:after="160" w:line="360" w:lineRule="auto"/>
        <w:rPr>
          <w:rFonts w:ascii="Arial Narrow" w:hAnsi="Arial Narrow"/>
          <w:sz w:val="24"/>
          <w:szCs w:val="24"/>
        </w:rPr>
      </w:pPr>
      <w:r w:rsidRPr="005D5EDD">
        <w:rPr>
          <w:rFonts w:ascii="Arial Narrow" w:hAnsi="Arial Narrow"/>
          <w:sz w:val="24"/>
          <w:szCs w:val="24"/>
        </w:rPr>
        <w:t>Predisposizione diaria paghe mensili e relativi modelli di versamento (f24 ritenute).</w:t>
      </w:r>
    </w:p>
    <w:p w:rsidR="009D1E6B" w:rsidRDefault="009D1E6B" w:rsidP="009D1E6B">
      <w:pPr>
        <w:spacing w:after="160" w:line="360" w:lineRule="auto"/>
        <w:rPr>
          <w:rFonts w:ascii="Arial Narrow" w:hAnsi="Arial Narrow"/>
          <w:sz w:val="24"/>
          <w:szCs w:val="24"/>
        </w:rPr>
      </w:pPr>
    </w:p>
    <w:p w:rsidR="009D1E6B" w:rsidRDefault="009D1E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D1E6B" w:rsidRPr="00707CA2" w:rsidRDefault="009D1E6B" w:rsidP="009D1E6B">
      <w:pPr>
        <w:spacing w:after="160" w:line="360" w:lineRule="auto"/>
        <w:rPr>
          <w:rFonts w:ascii="Arial Narrow" w:hAnsi="Arial Narrow"/>
          <w:b/>
          <w:sz w:val="24"/>
          <w:szCs w:val="24"/>
        </w:rPr>
      </w:pPr>
      <w:r w:rsidRPr="00707CA2">
        <w:rPr>
          <w:rFonts w:ascii="Arial Narrow" w:hAnsi="Arial Narrow"/>
          <w:b/>
          <w:sz w:val="24"/>
          <w:szCs w:val="24"/>
        </w:rPr>
        <w:lastRenderedPageBreak/>
        <w:t>Allegato c)</w:t>
      </w:r>
    </w:p>
    <w:p w:rsidR="009D1E6B" w:rsidRDefault="009D1E6B" w:rsidP="009D1E6B">
      <w:pPr>
        <w:spacing w:after="160" w:line="360" w:lineRule="auto"/>
        <w:rPr>
          <w:rFonts w:ascii="Arial Narrow" w:hAnsi="Arial Narrow"/>
          <w:sz w:val="24"/>
          <w:szCs w:val="24"/>
        </w:rPr>
      </w:pPr>
    </w:p>
    <w:p w:rsidR="009D1E6B" w:rsidRPr="00FC193C" w:rsidRDefault="00894B90" w:rsidP="009D1E6B">
      <w:pPr>
        <w:tabs>
          <w:tab w:val="left" w:pos="3744"/>
        </w:tabs>
        <w:ind w:left="567" w:right="5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Adeguamento livello professionale impiegati</w:t>
      </w:r>
    </w:p>
    <w:p w:rsidR="009D1E6B" w:rsidRPr="0027324B" w:rsidRDefault="009D1E6B" w:rsidP="009D1E6B">
      <w:pPr>
        <w:tabs>
          <w:tab w:val="left" w:pos="3744"/>
        </w:tabs>
        <w:ind w:left="567" w:right="508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tbl>
      <w:tblPr>
        <w:tblW w:w="489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977"/>
        <w:gridCol w:w="2126"/>
        <w:gridCol w:w="570"/>
        <w:gridCol w:w="426"/>
        <w:gridCol w:w="991"/>
        <w:gridCol w:w="709"/>
        <w:gridCol w:w="989"/>
      </w:tblGrid>
      <w:tr w:rsidR="009D1E6B" w:rsidRPr="000063BE" w:rsidTr="009D1E6B">
        <w:trPr>
          <w:trHeight w:val="288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ufficio</w:t>
            </w:r>
            <w:proofErr w:type="gramEnd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 xml:space="preserve"> / cantiere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profilo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CCNL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liv.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h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modalità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mesi</w:t>
            </w:r>
            <w:proofErr w:type="gramEnd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/anno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0063BE" w:rsidRDefault="009D1E6B" w:rsidP="007153B7">
            <w:pPr>
              <w:jc w:val="center"/>
              <w:rPr>
                <w:rFonts w:ascii="Calibri" w:hAnsi="Calibri"/>
                <w:b/>
                <w:color w:val="000000"/>
                <w:sz w:val="16"/>
                <w:szCs w:val="22"/>
              </w:rPr>
            </w:pPr>
            <w:proofErr w:type="gramStart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>maggiore</w:t>
            </w:r>
            <w:proofErr w:type="gramEnd"/>
            <w:r w:rsidRPr="000063BE">
              <w:rPr>
                <w:rFonts w:ascii="Calibri" w:hAnsi="Calibri"/>
                <w:b/>
                <w:color w:val="000000"/>
                <w:sz w:val="16"/>
                <w:szCs w:val="22"/>
              </w:rPr>
              <w:t xml:space="preserve"> costo</w:t>
            </w:r>
          </w:p>
        </w:tc>
      </w:tr>
      <w:tr w:rsidR="009D1E6B" w:rsidRPr="005909A7" w:rsidTr="009D1E6B">
        <w:trPr>
          <w:trHeight w:val="288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tecnico</w:t>
            </w:r>
            <w:proofErr w:type="gramEnd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 - amministrativo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impiegato</w:t>
            </w:r>
            <w:proofErr w:type="gramEnd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 tecnico-amministrativo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Edilizia industria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6°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livello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6.409,00</w:t>
            </w:r>
          </w:p>
        </w:tc>
      </w:tr>
      <w:tr w:rsidR="009D1E6B" w:rsidRPr="005909A7" w:rsidTr="009D1E6B">
        <w:trPr>
          <w:trHeight w:val="288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Tecnico - </w:t>
            </w: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operativo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impiegato</w:t>
            </w:r>
            <w:proofErr w:type="gramEnd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 tecnico-amministrativo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Edilizia industria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livello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2.221,00</w:t>
            </w:r>
          </w:p>
        </w:tc>
      </w:tr>
      <w:tr w:rsidR="009D1E6B" w:rsidRPr="005909A7" w:rsidTr="009D1E6B">
        <w:trPr>
          <w:trHeight w:val="288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tecnico</w:t>
            </w:r>
            <w:proofErr w:type="gramEnd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 -vigilanza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impiegato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Utilitalia</w:t>
            </w:r>
            <w:proofErr w:type="spellEnd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Federambiente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 xml:space="preserve">4° a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  <w:r w:rsidR="001C674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livello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9A7">
              <w:rPr>
                <w:rFonts w:ascii="Calibri" w:hAnsi="Calibri"/>
                <w:color w:val="000000"/>
                <w:sz w:val="20"/>
                <w:szCs w:val="22"/>
              </w:rPr>
              <w:t>4.085,00</w:t>
            </w:r>
          </w:p>
        </w:tc>
      </w:tr>
      <w:tr w:rsidR="009D1E6B" w:rsidRPr="005909A7" w:rsidTr="009D1E6B">
        <w:trPr>
          <w:trHeight w:val="288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E6B" w:rsidRPr="005909A7" w:rsidRDefault="009D1E6B" w:rsidP="007153B7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12.715,00</w:t>
            </w:r>
          </w:p>
        </w:tc>
      </w:tr>
    </w:tbl>
    <w:p w:rsidR="009D1E6B" w:rsidRPr="009D1E6B" w:rsidRDefault="009D1E6B" w:rsidP="009D1E6B">
      <w:pPr>
        <w:spacing w:after="160" w:line="360" w:lineRule="aut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pStyle w:val="Paragrafoelenco"/>
        <w:rPr>
          <w:rFonts w:ascii="Arial Narrow" w:hAnsi="Arial Narrow"/>
          <w:sz w:val="24"/>
          <w:szCs w:val="24"/>
        </w:rPr>
      </w:pPr>
    </w:p>
    <w:p w:rsidR="005D5EDD" w:rsidRPr="005D5EDD" w:rsidRDefault="005D5EDD" w:rsidP="005D5EDD">
      <w:pPr>
        <w:rPr>
          <w:rFonts w:ascii="Arial Narrow" w:hAnsi="Arial Narrow"/>
          <w:sz w:val="24"/>
          <w:szCs w:val="24"/>
        </w:rPr>
      </w:pPr>
    </w:p>
    <w:p w:rsidR="005D5EDD" w:rsidRPr="005D5EDD" w:rsidRDefault="005D5EDD" w:rsidP="00637619">
      <w:pPr>
        <w:tabs>
          <w:tab w:val="left" w:pos="993"/>
        </w:tabs>
        <w:jc w:val="both"/>
        <w:rPr>
          <w:rFonts w:ascii="Arial Narrow" w:hAnsi="Arial Narrow"/>
          <w:sz w:val="24"/>
          <w:szCs w:val="24"/>
        </w:rPr>
      </w:pPr>
    </w:p>
    <w:sectPr w:rsidR="005D5EDD" w:rsidRPr="005D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454" w:bottom="1134" w:left="45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07" w:rsidRDefault="003B0307">
      <w:r>
        <w:separator/>
      </w:r>
    </w:p>
  </w:endnote>
  <w:endnote w:type="continuationSeparator" w:id="0">
    <w:p w:rsidR="003B0307" w:rsidRDefault="003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E" w:rsidRDefault="008176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A8" w:rsidRDefault="00EF6349" w:rsidP="000104A8">
    <w:pPr>
      <w:pStyle w:val="Pidipagina"/>
      <w:jc w:val="center"/>
      <w:rPr>
        <w:rFonts w:ascii="Arial Narrow" w:hAnsi="Arial Narrow"/>
        <w:color w:val="595959" w:themeColor="text1" w:themeTint="A6"/>
        <w:spacing w:val="36"/>
        <w:sz w:val="16"/>
      </w:rPr>
    </w:pPr>
    <w:r w:rsidRPr="000104A8">
      <w:rPr>
        <w:rFonts w:ascii="Arial Narrow" w:hAnsi="Arial Narrow"/>
        <w:color w:val="595959" w:themeColor="text1" w:themeTint="A6"/>
        <w:spacing w:val="36"/>
        <w:sz w:val="16"/>
      </w:rPr>
      <w:t>UNA SOCIETA’</w:t>
    </w:r>
    <w:r w:rsidR="000104A8" w:rsidRPr="000104A8">
      <w:rPr>
        <w:rFonts w:ascii="Arial Narrow" w:hAnsi="Arial Narrow"/>
        <w:color w:val="595959" w:themeColor="text1" w:themeTint="A6"/>
        <w:spacing w:val="36"/>
        <w:sz w:val="16"/>
      </w:rPr>
      <w:t xml:space="preserve"> DELL</w:t>
    </w:r>
    <w:r w:rsidR="00125D6E" w:rsidRPr="000104A8">
      <w:rPr>
        <w:rFonts w:ascii="Arial Narrow" w:hAnsi="Arial Narrow"/>
        <w:color w:val="595959" w:themeColor="text1" w:themeTint="A6"/>
        <w:spacing w:val="36"/>
        <w:sz w:val="16"/>
      </w:rPr>
      <w:t xml:space="preserve">’AUTORITA’ DI BACINO </w:t>
    </w:r>
    <w:r w:rsidRPr="000104A8">
      <w:rPr>
        <w:rFonts w:ascii="Arial Narrow" w:hAnsi="Arial Narrow"/>
        <w:color w:val="595959" w:themeColor="text1" w:themeTint="A6"/>
        <w:spacing w:val="36"/>
        <w:sz w:val="16"/>
      </w:rPr>
      <w:t>DEI LAGHI DI ISEO, ENDINE E MORO</w:t>
    </w:r>
  </w:p>
  <w:p w:rsidR="00EF6349" w:rsidRPr="000104A8" w:rsidRDefault="00C936ED" w:rsidP="000104A8">
    <w:pPr>
      <w:pStyle w:val="Pidipagina"/>
      <w:jc w:val="center"/>
      <w:rPr>
        <w:rFonts w:ascii="Arial Narrow" w:hAnsi="Arial Narrow"/>
        <w:color w:val="595959" w:themeColor="text1" w:themeTint="A6"/>
        <w:spacing w:val="36"/>
        <w:sz w:val="16"/>
      </w:rPr>
    </w:pPr>
    <w:r>
      <w:rPr>
        <w:rFonts w:ascii="Arial Narrow" w:hAnsi="Arial Narrow"/>
        <w:iCs/>
        <w:color w:val="595959" w:themeColor="text1" w:themeTint="A6"/>
        <w:sz w:val="20"/>
      </w:rPr>
      <w:t>www.mplsrl</w:t>
    </w:r>
    <w:r w:rsidR="00EF6349" w:rsidRPr="000104A8">
      <w:rPr>
        <w:rFonts w:ascii="Arial Narrow" w:hAnsi="Arial Narrow"/>
        <w:iCs/>
        <w:color w:val="595959" w:themeColor="text1" w:themeTint="A6"/>
        <w:sz w:val="20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E" w:rsidRDefault="00817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07" w:rsidRDefault="003B0307">
      <w:r>
        <w:separator/>
      </w:r>
    </w:p>
  </w:footnote>
  <w:footnote w:type="continuationSeparator" w:id="0">
    <w:p w:rsidR="003B0307" w:rsidRDefault="003B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E" w:rsidRDefault="008176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E" w:rsidRPr="003418FC" w:rsidRDefault="008176BE" w:rsidP="008176BE">
    <w:pPr>
      <w:pStyle w:val="Intestazione"/>
      <w:tabs>
        <w:tab w:val="right" w:pos="8789"/>
        <w:tab w:val="right" w:pos="10348"/>
      </w:tabs>
      <w:ind w:firstLine="2124"/>
      <w:rPr>
        <w:rFonts w:ascii="Arial Narrow" w:hAnsi="Arial Narrow"/>
        <w:color w:val="595959" w:themeColor="text1" w:themeTint="A6"/>
        <w:sz w:val="24"/>
        <w:szCs w:val="24"/>
      </w:rPr>
    </w:pPr>
    <w:r w:rsidRPr="00B125AE">
      <w:rPr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0" locked="0" layoutInCell="1" allowOverlap="1" wp14:anchorId="7E317539" wp14:editId="4A6AF74E">
          <wp:simplePos x="0" y="0"/>
          <wp:positionH relativeFrom="column">
            <wp:posOffset>161290</wp:posOffset>
          </wp:positionH>
          <wp:positionV relativeFrom="paragraph">
            <wp:posOffset>-120650</wp:posOffset>
          </wp:positionV>
          <wp:extent cx="792480" cy="792480"/>
          <wp:effectExtent l="0" t="0" r="7620" b="7620"/>
          <wp:wrapNone/>
          <wp:docPr id="3" name="Immagine 3" descr="P:\datioffice\ManutenzioniLaghisrl\Principale\MPL_ARCHIVIO\ARCHIVIO\MODULISTICA\LOGO_CARTAINT_MODULI\altro\LOGO\mpl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atioffice\ManutenzioniLaghisrl\Principale\MPL_ARCHIVIO\ARCHIVIO\MODULISTICA\LOGO_CARTAINT_MODULI\altro\LOGO\mpl.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8FC">
      <w:rPr>
        <w:rFonts w:ascii="Arial Narrow" w:hAnsi="Arial Narrow"/>
        <w:color w:val="595959" w:themeColor="text1" w:themeTint="A6"/>
        <w:szCs w:val="24"/>
      </w:rPr>
      <w:t>MANUTENZIONE E PROMOZIONE LAGHI D’ISEO, ENDINE E MORO SRL</w:t>
    </w:r>
  </w:p>
  <w:p w:rsidR="008176BE" w:rsidRPr="003418FC" w:rsidRDefault="008176BE" w:rsidP="008176BE">
    <w:pPr>
      <w:pStyle w:val="Intestazione"/>
      <w:tabs>
        <w:tab w:val="right" w:pos="8789"/>
        <w:tab w:val="right" w:pos="10348"/>
      </w:tabs>
      <w:ind w:left="2127"/>
      <w:rPr>
        <w:color w:val="595959" w:themeColor="text1" w:themeTint="A6"/>
        <w:sz w:val="24"/>
      </w:rPr>
    </w:pPr>
    <w:r w:rsidRPr="003418FC">
      <w:rPr>
        <w:rFonts w:ascii="Arial Narrow" w:hAnsi="Arial Narrow"/>
        <w:color w:val="595959" w:themeColor="text1" w:themeTint="A6"/>
        <w:sz w:val="24"/>
      </w:rPr>
      <w:t>Via Vittor</w:t>
    </w:r>
    <w:r>
      <w:rPr>
        <w:rFonts w:ascii="Arial Narrow" w:hAnsi="Arial Narrow"/>
        <w:color w:val="595959" w:themeColor="text1" w:themeTint="A6"/>
        <w:sz w:val="24"/>
      </w:rPr>
      <w:t>io Veneto 76 - 24067 – SARNICO (</w:t>
    </w:r>
    <w:proofErr w:type="spellStart"/>
    <w:r>
      <w:rPr>
        <w:rFonts w:ascii="Arial Narrow" w:hAnsi="Arial Narrow"/>
        <w:color w:val="595959" w:themeColor="text1" w:themeTint="A6"/>
        <w:sz w:val="24"/>
      </w:rPr>
      <w:t>Bg</w:t>
    </w:r>
    <w:proofErr w:type="spellEnd"/>
    <w:r>
      <w:rPr>
        <w:rFonts w:ascii="Arial Narrow" w:hAnsi="Arial Narrow"/>
        <w:color w:val="595959" w:themeColor="text1" w:themeTint="A6"/>
        <w:sz w:val="24"/>
      </w:rPr>
      <w:t>)</w:t>
    </w:r>
    <w:r w:rsidRPr="003418FC">
      <w:rPr>
        <w:rFonts w:ascii="Arial Narrow" w:hAnsi="Arial Narrow"/>
        <w:color w:val="595959" w:themeColor="text1" w:themeTint="A6"/>
        <w:sz w:val="24"/>
      </w:rPr>
      <w:t xml:space="preserve"> – PI 03317320160– </w:t>
    </w:r>
    <w:r w:rsidRPr="003418FC">
      <w:rPr>
        <w:rStyle w:val="Collegamentoipertestuale"/>
        <w:rFonts w:ascii="Arial Narrow" w:hAnsi="Arial Narrow"/>
        <w:color w:val="595959" w:themeColor="text1" w:themeTint="A6"/>
        <w:sz w:val="24"/>
      </w:rPr>
      <w:t>protocollo@mplsrl.it</w:t>
    </w:r>
  </w:p>
  <w:p w:rsidR="008176BE" w:rsidRPr="003418FC" w:rsidRDefault="008176BE" w:rsidP="008176BE">
    <w:pPr>
      <w:pStyle w:val="Intestazione"/>
      <w:tabs>
        <w:tab w:val="right" w:pos="8789"/>
        <w:tab w:val="right" w:pos="10348"/>
      </w:tabs>
      <w:ind w:left="2127"/>
      <w:rPr>
        <w:color w:val="595959" w:themeColor="text1" w:themeTint="A6"/>
        <w:sz w:val="24"/>
        <w:lang w:val="en-US"/>
      </w:rPr>
    </w:pPr>
    <w:r>
      <w:rPr>
        <w:rFonts w:ascii="Arial Narrow" w:hAnsi="Arial Narrow"/>
        <w:color w:val="595959" w:themeColor="text1" w:themeTint="A6"/>
        <w:sz w:val="24"/>
        <w:lang w:val="en-US"/>
      </w:rPr>
      <w:t xml:space="preserve">Tel. 035910423 </w:t>
    </w:r>
    <w:r w:rsidRPr="003418FC">
      <w:rPr>
        <w:rFonts w:ascii="Arial Narrow" w:hAnsi="Arial Narrow"/>
        <w:color w:val="595959" w:themeColor="text1" w:themeTint="A6"/>
        <w:sz w:val="24"/>
        <w:lang w:val="en-US"/>
      </w:rPr>
      <w:t>– www.mplsrl.it</w:t>
    </w:r>
  </w:p>
  <w:p w:rsidR="00C620AB" w:rsidRPr="00C620AB" w:rsidRDefault="00C620AB" w:rsidP="00C620AB">
    <w:pPr>
      <w:pStyle w:val="Intestazione"/>
      <w:tabs>
        <w:tab w:val="right" w:pos="8789"/>
        <w:tab w:val="right" w:pos="10348"/>
      </w:tabs>
      <w:rPr>
        <w:color w:val="808080"/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E" w:rsidRDefault="008176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D10"/>
    <w:multiLevelType w:val="hybridMultilevel"/>
    <w:tmpl w:val="56A2EDF4"/>
    <w:lvl w:ilvl="0" w:tplc="5FF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F04"/>
    <w:multiLevelType w:val="hybridMultilevel"/>
    <w:tmpl w:val="D196FEF2"/>
    <w:lvl w:ilvl="0" w:tplc="D7402A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FEB"/>
    <w:multiLevelType w:val="hybridMultilevel"/>
    <w:tmpl w:val="B23646A4"/>
    <w:lvl w:ilvl="0" w:tplc="7A42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A9F"/>
    <w:multiLevelType w:val="hybridMultilevel"/>
    <w:tmpl w:val="5F4E98D8"/>
    <w:lvl w:ilvl="0" w:tplc="C1321588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91FB8"/>
    <w:multiLevelType w:val="hybridMultilevel"/>
    <w:tmpl w:val="1BFE45CC"/>
    <w:lvl w:ilvl="0" w:tplc="21482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C9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80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A0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D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2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D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7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E42F2"/>
    <w:multiLevelType w:val="multilevel"/>
    <w:tmpl w:val="268C3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9C9"/>
    <w:multiLevelType w:val="hybridMultilevel"/>
    <w:tmpl w:val="CD224FB6"/>
    <w:lvl w:ilvl="0" w:tplc="84F4F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BFD"/>
    <w:multiLevelType w:val="hybridMultilevel"/>
    <w:tmpl w:val="B23646A4"/>
    <w:lvl w:ilvl="0" w:tplc="7A42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2039"/>
    <w:multiLevelType w:val="hybridMultilevel"/>
    <w:tmpl w:val="92927D8C"/>
    <w:lvl w:ilvl="0" w:tplc="C094676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3757E70"/>
    <w:multiLevelType w:val="hybridMultilevel"/>
    <w:tmpl w:val="55E83E8C"/>
    <w:lvl w:ilvl="0" w:tplc="CB4EE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95A7B"/>
    <w:multiLevelType w:val="hybridMultilevel"/>
    <w:tmpl w:val="7BC25488"/>
    <w:lvl w:ilvl="0" w:tplc="F3827B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86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Book Antiqua" w:hAnsi="Calibri" w:cs="Book Antiqu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30EF2"/>
    <w:multiLevelType w:val="hybridMultilevel"/>
    <w:tmpl w:val="B23646A4"/>
    <w:lvl w:ilvl="0" w:tplc="7A42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25B2"/>
    <w:multiLevelType w:val="hybridMultilevel"/>
    <w:tmpl w:val="FA46F0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E1CC1"/>
    <w:multiLevelType w:val="hybridMultilevel"/>
    <w:tmpl w:val="C124176A"/>
    <w:lvl w:ilvl="0" w:tplc="41420D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0D0E27"/>
    <w:multiLevelType w:val="hybridMultilevel"/>
    <w:tmpl w:val="C11E1C76"/>
    <w:lvl w:ilvl="0" w:tplc="FE70AB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72BB"/>
    <w:multiLevelType w:val="hybridMultilevel"/>
    <w:tmpl w:val="DF5AF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6850"/>
    <w:multiLevelType w:val="hybridMultilevel"/>
    <w:tmpl w:val="34C02C14"/>
    <w:lvl w:ilvl="0" w:tplc="F3827B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865"/>
    <w:multiLevelType w:val="hybridMultilevel"/>
    <w:tmpl w:val="B23646A4"/>
    <w:lvl w:ilvl="0" w:tplc="7A42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B75"/>
    <w:multiLevelType w:val="hybridMultilevel"/>
    <w:tmpl w:val="0A98D674"/>
    <w:lvl w:ilvl="0" w:tplc="AB64AB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650A9F"/>
    <w:multiLevelType w:val="hybridMultilevel"/>
    <w:tmpl w:val="086A0710"/>
    <w:lvl w:ilvl="0" w:tplc="09A083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19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07"/>
    <w:rsid w:val="000104A8"/>
    <w:rsid w:val="00013DF1"/>
    <w:rsid w:val="00014E7E"/>
    <w:rsid w:val="00043D98"/>
    <w:rsid w:val="0007741F"/>
    <w:rsid w:val="000869A2"/>
    <w:rsid w:val="00087499"/>
    <w:rsid w:val="00096C1D"/>
    <w:rsid w:val="000A14DA"/>
    <w:rsid w:val="000B5D51"/>
    <w:rsid w:val="000D26E6"/>
    <w:rsid w:val="000E4716"/>
    <w:rsid w:val="00102C32"/>
    <w:rsid w:val="00125D6E"/>
    <w:rsid w:val="00153120"/>
    <w:rsid w:val="001B3E7F"/>
    <w:rsid w:val="001C5D2F"/>
    <w:rsid w:val="001C6746"/>
    <w:rsid w:val="001E6878"/>
    <w:rsid w:val="00217E1F"/>
    <w:rsid w:val="00220D9D"/>
    <w:rsid w:val="00274BE8"/>
    <w:rsid w:val="00293ACD"/>
    <w:rsid w:val="002F370A"/>
    <w:rsid w:val="002F4952"/>
    <w:rsid w:val="00322D54"/>
    <w:rsid w:val="00344368"/>
    <w:rsid w:val="00353DEF"/>
    <w:rsid w:val="00372682"/>
    <w:rsid w:val="0038430A"/>
    <w:rsid w:val="00390173"/>
    <w:rsid w:val="003A717B"/>
    <w:rsid w:val="003B0307"/>
    <w:rsid w:val="003C1553"/>
    <w:rsid w:val="003C4371"/>
    <w:rsid w:val="003D4B93"/>
    <w:rsid w:val="003F62F9"/>
    <w:rsid w:val="0040302F"/>
    <w:rsid w:val="00431481"/>
    <w:rsid w:val="00454DC7"/>
    <w:rsid w:val="004726D5"/>
    <w:rsid w:val="0048306E"/>
    <w:rsid w:val="00494A04"/>
    <w:rsid w:val="004953F5"/>
    <w:rsid w:val="004A2DB0"/>
    <w:rsid w:val="004E445E"/>
    <w:rsid w:val="004E7E6D"/>
    <w:rsid w:val="0052552B"/>
    <w:rsid w:val="00530D48"/>
    <w:rsid w:val="005350A7"/>
    <w:rsid w:val="005352A7"/>
    <w:rsid w:val="00554BED"/>
    <w:rsid w:val="005619E4"/>
    <w:rsid w:val="005A5574"/>
    <w:rsid w:val="005B673E"/>
    <w:rsid w:val="005D5EDD"/>
    <w:rsid w:val="005E0F77"/>
    <w:rsid w:val="005F208B"/>
    <w:rsid w:val="005F2815"/>
    <w:rsid w:val="00637619"/>
    <w:rsid w:val="006C3AEA"/>
    <w:rsid w:val="006D7BAF"/>
    <w:rsid w:val="006E5F14"/>
    <w:rsid w:val="006F36C4"/>
    <w:rsid w:val="00707CA2"/>
    <w:rsid w:val="00720441"/>
    <w:rsid w:val="00742498"/>
    <w:rsid w:val="00750B26"/>
    <w:rsid w:val="007549FD"/>
    <w:rsid w:val="007636CE"/>
    <w:rsid w:val="0076462D"/>
    <w:rsid w:val="00781275"/>
    <w:rsid w:val="0080051D"/>
    <w:rsid w:val="008176BE"/>
    <w:rsid w:val="00821EBF"/>
    <w:rsid w:val="00845CDB"/>
    <w:rsid w:val="00846AD9"/>
    <w:rsid w:val="00850BFC"/>
    <w:rsid w:val="0086333F"/>
    <w:rsid w:val="00894B90"/>
    <w:rsid w:val="008A543E"/>
    <w:rsid w:val="008C154B"/>
    <w:rsid w:val="008D131C"/>
    <w:rsid w:val="008D5FD1"/>
    <w:rsid w:val="00917D07"/>
    <w:rsid w:val="00927B3B"/>
    <w:rsid w:val="00952CC2"/>
    <w:rsid w:val="009A0C08"/>
    <w:rsid w:val="009A515F"/>
    <w:rsid w:val="009D1E6B"/>
    <w:rsid w:val="009F66ED"/>
    <w:rsid w:val="00A00C9D"/>
    <w:rsid w:val="00A0786D"/>
    <w:rsid w:val="00A2039B"/>
    <w:rsid w:val="00A71952"/>
    <w:rsid w:val="00A83FE8"/>
    <w:rsid w:val="00A840BB"/>
    <w:rsid w:val="00AA3FA6"/>
    <w:rsid w:val="00AB6FB0"/>
    <w:rsid w:val="00AD0F41"/>
    <w:rsid w:val="00B02581"/>
    <w:rsid w:val="00B065B3"/>
    <w:rsid w:val="00BB574D"/>
    <w:rsid w:val="00BD7699"/>
    <w:rsid w:val="00C03049"/>
    <w:rsid w:val="00C030B3"/>
    <w:rsid w:val="00C17F88"/>
    <w:rsid w:val="00C52F28"/>
    <w:rsid w:val="00C5432F"/>
    <w:rsid w:val="00C563DF"/>
    <w:rsid w:val="00C620AB"/>
    <w:rsid w:val="00C65B68"/>
    <w:rsid w:val="00C87936"/>
    <w:rsid w:val="00C9113C"/>
    <w:rsid w:val="00C936ED"/>
    <w:rsid w:val="00CA7940"/>
    <w:rsid w:val="00CF6022"/>
    <w:rsid w:val="00D4248A"/>
    <w:rsid w:val="00D560D5"/>
    <w:rsid w:val="00D700A6"/>
    <w:rsid w:val="00D916CA"/>
    <w:rsid w:val="00DA67BD"/>
    <w:rsid w:val="00DC2485"/>
    <w:rsid w:val="00DC5EE3"/>
    <w:rsid w:val="00DD1E16"/>
    <w:rsid w:val="00DD678B"/>
    <w:rsid w:val="00DE3538"/>
    <w:rsid w:val="00DE7444"/>
    <w:rsid w:val="00DF2893"/>
    <w:rsid w:val="00E05690"/>
    <w:rsid w:val="00E05E7B"/>
    <w:rsid w:val="00E131A2"/>
    <w:rsid w:val="00E40EB7"/>
    <w:rsid w:val="00E46CBE"/>
    <w:rsid w:val="00E550AC"/>
    <w:rsid w:val="00E55239"/>
    <w:rsid w:val="00EC0380"/>
    <w:rsid w:val="00EE6D8B"/>
    <w:rsid w:val="00EF6349"/>
    <w:rsid w:val="00F00F9C"/>
    <w:rsid w:val="00F26A7B"/>
    <w:rsid w:val="00F3083A"/>
    <w:rsid w:val="00F40BAC"/>
    <w:rsid w:val="00F53E6C"/>
    <w:rsid w:val="00F85F9A"/>
    <w:rsid w:val="00F870AD"/>
    <w:rsid w:val="00FB78A3"/>
    <w:rsid w:val="00FC59AE"/>
    <w:rsid w:val="00FF0481"/>
    <w:rsid w:val="00FF34F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11408846-BF1F-4F3F-A2B9-8F5A1EB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ind w:left="5528" w:firstLine="136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4962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firstLine="5954"/>
      <w:jc w:val="center"/>
      <w:outlineLvl w:val="3"/>
    </w:pPr>
    <w:rPr>
      <w:rFonts w:ascii="Arial" w:hAnsi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4860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qFormat/>
    <w:rsid w:val="00C936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lang w:val="de-D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D0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0F4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DC2485"/>
    <w:rPr>
      <w:b/>
      <w:bCs/>
      <w:sz w:val="24"/>
    </w:rPr>
  </w:style>
  <w:style w:type="character" w:customStyle="1" w:styleId="grigio11">
    <w:name w:val="grigio11"/>
    <w:rsid w:val="00DC2485"/>
  </w:style>
  <w:style w:type="paragraph" w:styleId="NormaleWeb">
    <w:name w:val="Normal (Web)"/>
    <w:basedOn w:val="Normale"/>
    <w:uiPriority w:val="99"/>
    <w:unhideWhenUsed/>
    <w:rsid w:val="00DC2485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C936ED"/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2A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F6022"/>
    <w:rPr>
      <w:b/>
      <w:bCs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3761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37619"/>
    <w:rPr>
      <w:sz w:val="28"/>
    </w:rPr>
  </w:style>
  <w:style w:type="paragraph" w:styleId="Corpodeltesto3">
    <w:name w:val="Body Text 3"/>
    <w:basedOn w:val="Normale"/>
    <w:link w:val="Corpodeltesto3Carattere"/>
    <w:unhideWhenUsed/>
    <w:rsid w:val="00637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37619"/>
    <w:rPr>
      <w:sz w:val="16"/>
      <w:szCs w:val="16"/>
    </w:rPr>
  </w:style>
  <w:style w:type="paragraph" w:customStyle="1" w:styleId="Paragrafoelenco1">
    <w:name w:val="Paragrafo elenco1"/>
    <w:basedOn w:val="Normale"/>
    <w:rsid w:val="00637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176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o\Desktop\MPL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F648-1A6B-4E59-A68F-54F7887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MPLcartaintestata.dotx</Template>
  <TotalTime>378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Catch the Business-ctb Italia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aurelio</dc:creator>
  <cp:lastModifiedBy>Francesco FA. Archetti</cp:lastModifiedBy>
  <cp:revision>12</cp:revision>
  <cp:lastPrinted>2020-06-30T14:01:00Z</cp:lastPrinted>
  <dcterms:created xsi:type="dcterms:W3CDTF">2020-02-11T12:48:00Z</dcterms:created>
  <dcterms:modified xsi:type="dcterms:W3CDTF">2020-08-27T13:54:00Z</dcterms:modified>
</cp:coreProperties>
</file>